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FF6CD" w14:textId="77777777" w:rsidR="00DB1BCD" w:rsidRDefault="00000000">
      <w:pPr>
        <w:pStyle w:val="Heading1"/>
        <w:spacing w:before="480" w:after="120" w:line="275" w:lineRule="auto"/>
        <w:rPr>
          <w:rFonts w:ascii="Google Sans Text" w:eastAsia="Google Sans Text" w:hAnsi="Google Sans Text" w:cs="Google Sans Text"/>
          <w:color w:val="1B1C1D"/>
          <w:sz w:val="46"/>
          <w:szCs w:val="46"/>
        </w:rPr>
      </w:pPr>
      <w:bookmarkStart w:id="0" w:name="_ormcytjxg5pk" w:colFirst="0" w:colLast="0"/>
      <w:bookmarkEnd w:id="0"/>
      <w:r>
        <w:rPr>
          <w:rFonts w:ascii="Google Sans Text" w:eastAsia="Google Sans Text" w:hAnsi="Google Sans Text" w:cs="Google Sans Text"/>
          <w:color w:val="1B1C1D"/>
          <w:sz w:val="46"/>
          <w:szCs w:val="46"/>
        </w:rPr>
        <w:t xml:space="preserve">📘 Documentation on Normalization </w:t>
      </w:r>
    </w:p>
    <w:p w14:paraId="6B7C0A62" w14:textId="77777777" w:rsidR="00DB1BCD" w:rsidRDefault="00DB1BCD"/>
    <w:p w14:paraId="10A751BB" w14:textId="086C7DA1" w:rsidR="00DB1BCD"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Database normalization</w:t>
      </w:r>
      <w:r>
        <w:rPr>
          <w:rFonts w:ascii="Google Sans Text" w:eastAsia="Google Sans Text" w:hAnsi="Google Sans Text" w:cs="Google Sans Text"/>
          <w:color w:val="1B1C1D"/>
        </w:rPr>
        <w:t xml:space="preserve"> is the process of structuring a relational database to reduce data redundancy and improve data integrity. It involves dividing larger tables into smaller, well-structured tables and defining relationships between them.</w:t>
      </w:r>
      <w:r w:rsidR="003E1D49">
        <w:rPr>
          <w:rFonts w:ascii="Google Sans Text" w:eastAsia="Google Sans Text" w:hAnsi="Google Sans Text" w:cs="Google Sans Text"/>
          <w:color w:val="575B5F"/>
          <w:sz w:val="24"/>
          <w:szCs w:val="24"/>
          <w:vertAlign w:val="superscript"/>
        </w:rPr>
        <w:t xml:space="preserve"> </w:t>
      </w:r>
      <w:r>
        <w:rPr>
          <w:rFonts w:ascii="Google Sans Text" w:eastAsia="Google Sans Text" w:hAnsi="Google Sans Text" w:cs="Google Sans Text"/>
          <w:color w:val="1B1C1D"/>
        </w:rPr>
        <w:t>The goal is to isolate data so that additions, deletions, and modifications of a field can be made in just one table and then propagated through the rest of the database via the defined relationships.</w:t>
      </w:r>
    </w:p>
    <w:p w14:paraId="7DF73DC9" w14:textId="77777777" w:rsidR="00DB1BCD" w:rsidRDefault="00DB1BCD">
      <w:pPr>
        <w:pBdr>
          <w:top w:val="nil"/>
          <w:left w:val="nil"/>
          <w:bottom w:val="nil"/>
          <w:right w:val="nil"/>
          <w:between w:val="nil"/>
        </w:pBdr>
        <w:rPr>
          <w:rFonts w:ascii="Google Sans Text" w:eastAsia="Google Sans Text" w:hAnsi="Google Sans Text" w:cs="Google Sans Text"/>
          <w:color w:val="1B1C1D"/>
        </w:rPr>
      </w:pPr>
    </w:p>
    <w:p w14:paraId="110A3378" w14:textId="2583E1F2" w:rsidR="00DB1BCD"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The process is formalized through a series of "normal forms." A table is said to be in a certain normal form if it satisfies a specific set of constraints.</w:t>
      </w:r>
    </w:p>
    <w:p w14:paraId="4F65485A" w14:textId="77777777" w:rsidR="00DB1BCD" w:rsidRDefault="00DB1BCD">
      <w:pPr>
        <w:pBdr>
          <w:top w:val="nil"/>
          <w:left w:val="nil"/>
          <w:bottom w:val="nil"/>
          <w:right w:val="nil"/>
          <w:between w:val="nil"/>
        </w:pBdr>
        <w:rPr>
          <w:rFonts w:ascii="Google Sans Text" w:eastAsia="Google Sans Text" w:hAnsi="Google Sans Text" w:cs="Google Sans Text"/>
          <w:color w:val="575B5F"/>
          <w:sz w:val="24"/>
          <w:szCs w:val="24"/>
          <w:vertAlign w:val="superscript"/>
        </w:rPr>
      </w:pPr>
    </w:p>
    <w:p w14:paraId="7B9582A7" w14:textId="77777777" w:rsidR="00DB1BC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575B5F"/>
          <w:sz w:val="24"/>
          <w:szCs w:val="24"/>
          <w:vertAlign w:val="superscript"/>
        </w:rPr>
      </w:pPr>
      <w:r>
        <w:pict w14:anchorId="1603A15F">
          <v:rect id="_x0000_i1025" style="width:0;height:1.5pt" o:hralign="center" o:hrstd="t" o:hr="t" fillcolor="#a0a0a0" stroked="f"/>
        </w:pict>
      </w:r>
    </w:p>
    <w:p w14:paraId="31C23854"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First Normal Form (1NF)</w:t>
      </w:r>
    </w:p>
    <w:p w14:paraId="02F7CB81"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7746D74C"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first and most basic rule of normalization.</w:t>
      </w:r>
    </w:p>
    <w:p w14:paraId="73BE6ABB" w14:textId="77777777" w:rsidR="00DB1BC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6B117CE5" w14:textId="77777777" w:rsidR="00DB1BCD"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have a </w:t>
      </w:r>
      <w:r>
        <w:rPr>
          <w:rFonts w:ascii="Google Sans Text" w:eastAsia="Google Sans Text" w:hAnsi="Google Sans Text" w:cs="Google Sans Text"/>
          <w:b/>
          <w:color w:val="1B1C1D"/>
        </w:rPr>
        <w:t>primary key</w:t>
      </w:r>
      <w:r>
        <w:rPr>
          <w:rFonts w:ascii="Google Sans Text" w:eastAsia="Google Sans Text" w:hAnsi="Google Sans Text" w:cs="Google Sans Text"/>
          <w:color w:val="1B1C1D"/>
        </w:rPr>
        <w:t>.</w:t>
      </w:r>
    </w:p>
    <w:p w14:paraId="18F14BDD" w14:textId="77777777" w:rsidR="00DB1BCD"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Each column must contain </w:t>
      </w:r>
      <w:r>
        <w:rPr>
          <w:rFonts w:ascii="Google Sans Text" w:eastAsia="Google Sans Text" w:hAnsi="Google Sans Text" w:cs="Google Sans Text"/>
          <w:b/>
          <w:color w:val="1B1C1D"/>
        </w:rPr>
        <w:t>atomic</w:t>
      </w:r>
      <w:r>
        <w:rPr>
          <w:rFonts w:ascii="Google Sans Text" w:eastAsia="Google Sans Text" w:hAnsi="Google Sans Text" w:cs="Google Sans Text"/>
          <w:color w:val="1B1C1D"/>
        </w:rPr>
        <w:t xml:space="preserve"> (indivisible) values. This means no repeating groups or multivalued columns (like storing "SQL, Python, Java" in a single </w:t>
      </w:r>
      <w:r>
        <w:rPr>
          <w:rFonts w:ascii="Google Sans Text" w:eastAsia="Google Sans Text" w:hAnsi="Google Sans Text" w:cs="Google Sans Text"/>
          <w:color w:val="575B5F"/>
        </w:rPr>
        <w:t>Skills</w:t>
      </w:r>
      <w:r>
        <w:rPr>
          <w:rFonts w:ascii="Google Sans Text" w:eastAsia="Google Sans Text" w:hAnsi="Google Sans Text" w:cs="Google Sans Text"/>
          <w:color w:val="1B1C1D"/>
        </w:rPr>
        <w:t xml:space="preserve"> column).</w:t>
      </w:r>
      <w:r>
        <w:rPr>
          <w:color w:val="000000"/>
        </w:rPr>
        <w:br/>
      </w:r>
    </w:p>
    <w:p w14:paraId="7BF81BB2" w14:textId="77777777" w:rsidR="00DB1BCD"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All entries in a column must be of the same data type.</w:t>
      </w:r>
    </w:p>
    <w:p w14:paraId="784B87A1" w14:textId="77777777" w:rsidR="00DB1BCD"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Eliminates repeating groups and multivalued attributes, making the data easier to query and manage.</w:t>
      </w:r>
      <w:r>
        <w:rPr>
          <w:color w:val="000000"/>
        </w:rPr>
        <w:br/>
      </w:r>
    </w:p>
    <w:p w14:paraId="049F1105" w14:textId="77777777" w:rsidR="00DB1BCD"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r>
        <w:rPr>
          <w:color w:val="000000"/>
        </w:rPr>
        <w:br/>
      </w:r>
      <w:r>
        <w:rPr>
          <w:rFonts w:ascii="Google Sans Text" w:eastAsia="Google Sans Text" w:hAnsi="Google Sans Text" w:cs="Google Sans Text"/>
          <w:color w:val="1B1C1D"/>
        </w:rPr>
        <w:t>Consider a table that is not in 1NF:</w:t>
      </w:r>
    </w:p>
    <w:tbl>
      <w:tblPr>
        <w:tblStyle w:val="a"/>
        <w:tblW w:w="889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65"/>
        <w:gridCol w:w="2965"/>
        <w:gridCol w:w="2965"/>
      </w:tblGrid>
      <w:tr w:rsidR="00DB1BCD" w14:paraId="231C020B"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5CA51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StudentID</w:t>
            </w:r>
            <w:proofErr w:type="spellEnd"/>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3626A4"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Name</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753FC3"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PhoneNumbers</w:t>
            </w:r>
            <w:proofErr w:type="spellEnd"/>
          </w:p>
        </w:tc>
      </w:tr>
      <w:tr w:rsidR="00DB1BCD" w14:paraId="2C6BB3A3"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87308C"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E2873"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Alex</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42A975"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555-1234, 555-5678</w:t>
            </w:r>
          </w:p>
        </w:tc>
      </w:tr>
      <w:tr w:rsidR="00DB1BCD" w14:paraId="49493392"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74EA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102</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13FB8"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Brenda</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67AF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555-8765</w:t>
            </w:r>
          </w:p>
        </w:tc>
      </w:tr>
    </w:tbl>
    <w:p w14:paraId="184C4507" w14:textId="77777777" w:rsidR="00DB1BCD"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color w:val="000000"/>
        </w:rPr>
        <w:br/>
      </w:r>
      <w:r>
        <w:rPr>
          <w:rFonts w:ascii="Google Sans Text" w:eastAsia="Google Sans Text" w:hAnsi="Google Sans Text" w:cs="Google Sans Text"/>
          <w:color w:val="1B1C1D"/>
        </w:rPr>
        <w:t xml:space="preserve">The </w:t>
      </w:r>
      <w:proofErr w:type="spellStart"/>
      <w:r>
        <w:rPr>
          <w:rFonts w:ascii="Google Sans Text" w:eastAsia="Google Sans Text" w:hAnsi="Google Sans Text" w:cs="Google Sans Text"/>
          <w:color w:val="1B1C1D"/>
        </w:rPr>
        <w:t>PhoneNumbers</w:t>
      </w:r>
      <w:proofErr w:type="spellEnd"/>
      <w:r>
        <w:rPr>
          <w:rFonts w:ascii="Google Sans Text" w:eastAsia="Google Sans Text" w:hAnsi="Google Sans Text" w:cs="Google Sans Text"/>
          <w:color w:val="1B1C1D"/>
        </w:rPr>
        <w:t xml:space="preserve"> column contains multiple values, violating the atomicity rule.</w:t>
      </w:r>
      <w:r>
        <w:rPr>
          <w:color w:val="000000"/>
        </w:rPr>
        <w:br/>
      </w:r>
      <w:r>
        <w:rPr>
          <w:rFonts w:ascii="Google Sans Text" w:eastAsia="Google Sans Text" w:hAnsi="Google Sans Text" w:cs="Google Sans Text"/>
          <w:b/>
          <w:color w:val="1B1C1D"/>
        </w:rPr>
        <w:t>To achieve 1NF</w:t>
      </w:r>
      <w:r>
        <w:rPr>
          <w:rFonts w:ascii="Google Sans Text" w:eastAsia="Google Sans Text" w:hAnsi="Google Sans Text" w:cs="Google Sans Text"/>
          <w:color w:val="1B1C1D"/>
        </w:rPr>
        <w:t>, we create a separate table for the repeating attribute:</w:t>
      </w:r>
    </w:p>
    <w:p w14:paraId="4100E0FB" w14:textId="77777777" w:rsidR="00DB1BCD" w:rsidRDefault="00000000">
      <w:pPr>
        <w:numPr>
          <w:ilvl w:val="0"/>
          <w:numId w:val="2"/>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rPr>
        <w:t>Students Table (1NF)</w:t>
      </w:r>
    </w:p>
    <w:tbl>
      <w:tblPr>
        <w:tblStyle w:val="a0"/>
        <w:tblW w:w="9360" w:type="dxa"/>
        <w:tblInd w:w="4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B1BCD" w14:paraId="001AF3E4" w14:textId="77777777" w:rsidTr="003E1D49">
        <w:tc>
          <w:tcPr>
            <w:tcW w:w="4680" w:type="dxa"/>
            <w:tcMar>
              <w:top w:w="100" w:type="dxa"/>
              <w:left w:w="100" w:type="dxa"/>
              <w:bottom w:w="100" w:type="dxa"/>
              <w:right w:w="100" w:type="dxa"/>
            </w:tcMar>
          </w:tcPr>
          <w:p w14:paraId="59C3C2F1" w14:textId="77777777" w:rsidR="00DB1BCD" w:rsidRDefault="00000000">
            <w:pPr>
              <w:spacing w:before="120" w:after="120" w:line="275" w:lineRule="auto"/>
              <w:ind w:left="465"/>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(PK) </w:t>
            </w:r>
          </w:p>
        </w:tc>
        <w:tc>
          <w:tcPr>
            <w:tcW w:w="4680" w:type="dxa"/>
            <w:tcMar>
              <w:top w:w="100" w:type="dxa"/>
              <w:left w:w="100" w:type="dxa"/>
              <w:bottom w:w="100" w:type="dxa"/>
              <w:right w:w="100" w:type="dxa"/>
            </w:tcMar>
          </w:tcPr>
          <w:p w14:paraId="461A7583"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Name </w:t>
            </w:r>
          </w:p>
        </w:tc>
      </w:tr>
      <w:tr w:rsidR="00DB1BCD" w14:paraId="2A987105" w14:textId="77777777" w:rsidTr="003E1D49">
        <w:tc>
          <w:tcPr>
            <w:tcW w:w="4680" w:type="dxa"/>
            <w:tcMar>
              <w:top w:w="100" w:type="dxa"/>
              <w:left w:w="100" w:type="dxa"/>
              <w:bottom w:w="100" w:type="dxa"/>
              <w:right w:w="100" w:type="dxa"/>
            </w:tcMar>
          </w:tcPr>
          <w:p w14:paraId="250B2861"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101 </w:t>
            </w:r>
          </w:p>
        </w:tc>
        <w:tc>
          <w:tcPr>
            <w:tcW w:w="4680" w:type="dxa"/>
            <w:tcMar>
              <w:top w:w="100" w:type="dxa"/>
              <w:left w:w="100" w:type="dxa"/>
              <w:bottom w:w="100" w:type="dxa"/>
              <w:right w:w="100" w:type="dxa"/>
            </w:tcMar>
          </w:tcPr>
          <w:p w14:paraId="3818CDB5"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Alex </w:t>
            </w:r>
          </w:p>
        </w:tc>
      </w:tr>
      <w:tr w:rsidR="00DB1BCD" w14:paraId="12B3A450" w14:textId="77777777" w:rsidTr="003E1D49">
        <w:tc>
          <w:tcPr>
            <w:tcW w:w="4680" w:type="dxa"/>
            <w:tcMar>
              <w:top w:w="100" w:type="dxa"/>
              <w:left w:w="100" w:type="dxa"/>
              <w:bottom w:w="100" w:type="dxa"/>
              <w:right w:w="100" w:type="dxa"/>
            </w:tcMar>
          </w:tcPr>
          <w:p w14:paraId="3534A59B"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102 </w:t>
            </w:r>
          </w:p>
        </w:tc>
        <w:tc>
          <w:tcPr>
            <w:tcW w:w="4680" w:type="dxa"/>
            <w:tcMar>
              <w:top w:w="100" w:type="dxa"/>
              <w:left w:w="100" w:type="dxa"/>
              <w:bottom w:w="100" w:type="dxa"/>
              <w:right w:w="100" w:type="dxa"/>
            </w:tcMar>
          </w:tcPr>
          <w:p w14:paraId="3FC20E84"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Brenda </w:t>
            </w:r>
          </w:p>
        </w:tc>
      </w:tr>
    </w:tbl>
    <w:p w14:paraId="4B922EB0" w14:textId="77777777" w:rsidR="00DB1BCD" w:rsidRDefault="00DB1BCD">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4215F5D9" w14:textId="77777777" w:rsidR="00DB1BCD" w:rsidRDefault="00000000">
      <w:pPr>
        <w:numPr>
          <w:ilvl w:val="0"/>
          <w:numId w:val="1"/>
        </w:numPr>
        <w:spacing w:before="120" w:after="120" w:line="275" w:lineRule="auto"/>
      </w:pPr>
      <w:proofErr w:type="spellStart"/>
      <w:r>
        <w:rPr>
          <w:rFonts w:ascii="Google Sans Text" w:eastAsia="Google Sans Text" w:hAnsi="Google Sans Text" w:cs="Google Sans Text"/>
          <w:color w:val="1B1C1D"/>
        </w:rPr>
        <w:t>Student_PhoneNumbers</w:t>
      </w:r>
      <w:proofErr w:type="spellEnd"/>
      <w:r>
        <w:rPr>
          <w:rFonts w:ascii="Google Sans Text" w:eastAsia="Google Sans Text" w:hAnsi="Google Sans Text" w:cs="Google Sans Text"/>
          <w:color w:val="1B1C1D"/>
        </w:rPr>
        <w:t xml:space="preserve"> Table (1NF)</w:t>
      </w:r>
      <w:r>
        <w:br/>
      </w:r>
    </w:p>
    <w:tbl>
      <w:tblPr>
        <w:tblStyle w:val="a1"/>
        <w:tblW w:w="9360" w:type="dxa"/>
        <w:tblInd w:w="4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DB1BCD" w14:paraId="4418C2E9" w14:textId="77777777" w:rsidTr="003E1D49">
        <w:tc>
          <w:tcPr>
            <w:tcW w:w="4680" w:type="dxa"/>
            <w:tcMar>
              <w:top w:w="100" w:type="dxa"/>
              <w:left w:w="100" w:type="dxa"/>
              <w:bottom w:w="100" w:type="dxa"/>
              <w:right w:w="100" w:type="dxa"/>
            </w:tcMar>
          </w:tcPr>
          <w:p w14:paraId="5F854C7D" w14:textId="77777777" w:rsidR="00DB1BCD" w:rsidRDefault="00000000">
            <w:pPr>
              <w:spacing w:before="120" w:after="120" w:line="275" w:lineRule="auto"/>
              <w:ind w:left="465"/>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(FK)</w:t>
            </w:r>
          </w:p>
        </w:tc>
        <w:tc>
          <w:tcPr>
            <w:tcW w:w="4680" w:type="dxa"/>
            <w:tcMar>
              <w:top w:w="100" w:type="dxa"/>
              <w:left w:w="100" w:type="dxa"/>
              <w:bottom w:w="100" w:type="dxa"/>
              <w:right w:w="100" w:type="dxa"/>
            </w:tcMar>
          </w:tcPr>
          <w:p w14:paraId="17D43C44" w14:textId="77777777" w:rsidR="00DB1BCD" w:rsidRDefault="00000000">
            <w:pPr>
              <w:spacing w:before="120" w:after="120" w:line="275" w:lineRule="auto"/>
              <w:ind w:left="465"/>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PhoneNumber</w:t>
            </w:r>
            <w:proofErr w:type="spellEnd"/>
            <w:r>
              <w:rPr>
                <w:rFonts w:ascii="Google Sans Text" w:eastAsia="Google Sans Text" w:hAnsi="Google Sans Text" w:cs="Google Sans Text"/>
                <w:color w:val="1B1C1D"/>
              </w:rPr>
              <w:t xml:space="preserve"> (PK)</w:t>
            </w:r>
          </w:p>
        </w:tc>
      </w:tr>
      <w:tr w:rsidR="00DB1BCD" w14:paraId="0ABCEF32" w14:textId="77777777" w:rsidTr="003E1D49">
        <w:tc>
          <w:tcPr>
            <w:tcW w:w="4680" w:type="dxa"/>
            <w:tcMar>
              <w:top w:w="100" w:type="dxa"/>
              <w:left w:w="100" w:type="dxa"/>
              <w:bottom w:w="100" w:type="dxa"/>
              <w:right w:w="100" w:type="dxa"/>
            </w:tcMar>
          </w:tcPr>
          <w:p w14:paraId="04FA460E"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101 </w:t>
            </w:r>
          </w:p>
        </w:tc>
        <w:tc>
          <w:tcPr>
            <w:tcW w:w="4680" w:type="dxa"/>
            <w:tcMar>
              <w:top w:w="100" w:type="dxa"/>
              <w:left w:w="100" w:type="dxa"/>
              <w:bottom w:w="100" w:type="dxa"/>
              <w:right w:w="100" w:type="dxa"/>
            </w:tcMar>
          </w:tcPr>
          <w:p w14:paraId="105E3FA9"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555-1234 </w:t>
            </w:r>
          </w:p>
        </w:tc>
      </w:tr>
      <w:tr w:rsidR="00DB1BCD" w14:paraId="438B435A" w14:textId="77777777" w:rsidTr="003E1D49">
        <w:tc>
          <w:tcPr>
            <w:tcW w:w="4680" w:type="dxa"/>
            <w:tcMar>
              <w:top w:w="100" w:type="dxa"/>
              <w:left w:w="100" w:type="dxa"/>
              <w:bottom w:w="100" w:type="dxa"/>
              <w:right w:w="100" w:type="dxa"/>
            </w:tcMar>
          </w:tcPr>
          <w:p w14:paraId="0D30F881"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4680" w:type="dxa"/>
            <w:tcMar>
              <w:top w:w="100" w:type="dxa"/>
              <w:left w:w="100" w:type="dxa"/>
              <w:bottom w:w="100" w:type="dxa"/>
              <w:right w:w="100" w:type="dxa"/>
            </w:tcMar>
          </w:tcPr>
          <w:p w14:paraId="2ABA2E34"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555-5678</w:t>
            </w:r>
          </w:p>
        </w:tc>
      </w:tr>
      <w:tr w:rsidR="00DB1BCD" w14:paraId="0DE759FE" w14:textId="77777777" w:rsidTr="003E1D49">
        <w:trPr>
          <w:trHeight w:val="540"/>
        </w:trPr>
        <w:tc>
          <w:tcPr>
            <w:tcW w:w="4680" w:type="dxa"/>
            <w:tcMar>
              <w:top w:w="100" w:type="dxa"/>
              <w:left w:w="100" w:type="dxa"/>
              <w:bottom w:w="100" w:type="dxa"/>
              <w:right w:w="100" w:type="dxa"/>
            </w:tcMar>
          </w:tcPr>
          <w:p w14:paraId="50A3B1F4"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102 </w:t>
            </w:r>
          </w:p>
        </w:tc>
        <w:tc>
          <w:tcPr>
            <w:tcW w:w="4680" w:type="dxa"/>
            <w:tcMar>
              <w:top w:w="100" w:type="dxa"/>
              <w:left w:w="100" w:type="dxa"/>
              <w:bottom w:w="100" w:type="dxa"/>
              <w:right w:w="100" w:type="dxa"/>
            </w:tcMar>
          </w:tcPr>
          <w:p w14:paraId="32EECAD0"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555-8765 </w:t>
            </w:r>
          </w:p>
        </w:tc>
      </w:tr>
    </w:tbl>
    <w:p w14:paraId="7F74233C" w14:textId="77777777" w:rsidR="00DB1BCD" w:rsidRDefault="00DB1BCD">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2578BD51"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2403A478" w14:textId="77777777" w:rsidR="00DB1BC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245264F9">
          <v:rect id="_x0000_i1026" style="width:0;height:1.5pt" o:hralign="center" o:hrstd="t" o:hr="t" fillcolor="#a0a0a0" stroked="f"/>
        </w:pict>
      </w:r>
    </w:p>
    <w:p w14:paraId="3AC9537B"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Second Normal Form (2NF)</w:t>
      </w:r>
    </w:p>
    <w:p w14:paraId="58945EE3"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4F091610"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Builds upon 1NF and deals with tables that have composite primary keys.</w:t>
      </w:r>
    </w:p>
    <w:p w14:paraId="2AA0375C" w14:textId="77777777" w:rsidR="00DB1BC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5F788C34" w14:textId="77777777" w:rsidR="00DB1BCD"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be in </w:t>
      </w:r>
      <w:r>
        <w:rPr>
          <w:rFonts w:ascii="Google Sans Text" w:eastAsia="Google Sans Text" w:hAnsi="Google Sans Text" w:cs="Google Sans Text"/>
          <w:b/>
          <w:color w:val="1B1C1D"/>
        </w:rPr>
        <w:t>1NF</w:t>
      </w:r>
      <w:r>
        <w:rPr>
          <w:rFonts w:ascii="Google Sans Text" w:eastAsia="Google Sans Text" w:hAnsi="Google Sans Text" w:cs="Google Sans Text"/>
          <w:color w:val="1B1C1D"/>
        </w:rPr>
        <w:t>.</w:t>
      </w:r>
    </w:p>
    <w:p w14:paraId="2EA7812E" w14:textId="0B5E9BFC" w:rsidR="00DB1BCD"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rPr>
        <w:lastRenderedPageBreak/>
        <w:t xml:space="preserve">All non-key attributes must be </w:t>
      </w:r>
      <w:r>
        <w:rPr>
          <w:rFonts w:ascii="Google Sans Text" w:eastAsia="Google Sans Text" w:hAnsi="Google Sans Text" w:cs="Google Sans Text"/>
          <w:b/>
          <w:color w:val="1B1C1D"/>
        </w:rPr>
        <w:t>fully functionally dependent</w:t>
      </w:r>
      <w:r>
        <w:rPr>
          <w:rFonts w:ascii="Google Sans Text" w:eastAsia="Google Sans Text" w:hAnsi="Google Sans Text" w:cs="Google Sans Text"/>
          <w:color w:val="1B1C1D"/>
        </w:rPr>
        <w:t xml:space="preserve"> on the </w:t>
      </w:r>
      <w:r>
        <w:rPr>
          <w:rFonts w:ascii="Google Sans Text" w:eastAsia="Google Sans Text" w:hAnsi="Google Sans Text" w:cs="Google Sans Text"/>
          <w:i/>
          <w:color w:val="1B1C1D"/>
        </w:rPr>
        <w:t>entire</w:t>
      </w:r>
      <w:r>
        <w:rPr>
          <w:rFonts w:ascii="Google Sans Text" w:eastAsia="Google Sans Text" w:hAnsi="Google Sans Text" w:cs="Google Sans Text"/>
          <w:color w:val="1B1C1D"/>
        </w:rPr>
        <w:t xml:space="preserve"> primary key. This means no partial dependencies.</w:t>
      </w:r>
      <w:r>
        <w:rPr>
          <w:color w:val="000000"/>
        </w:rPr>
        <w:br/>
      </w:r>
    </w:p>
    <w:p w14:paraId="6B1396D4" w14:textId="77777777" w:rsidR="00DB1BC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Removes data redundancy that occurs when a non-key attribute depends on only a part of a composite primary key.</w:t>
      </w:r>
      <w:r>
        <w:rPr>
          <w:color w:val="000000"/>
        </w:rPr>
        <w:br/>
      </w:r>
    </w:p>
    <w:p w14:paraId="698E2A0A" w14:textId="77777777" w:rsidR="00DB1BCD"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r>
        <w:rPr>
          <w:color w:val="000000"/>
        </w:rPr>
        <w:br/>
      </w:r>
      <w:r>
        <w:rPr>
          <w:rFonts w:ascii="Google Sans Text" w:eastAsia="Google Sans Text" w:hAnsi="Google Sans Text" w:cs="Google Sans Text"/>
          <w:color w:val="1B1C1D"/>
        </w:rPr>
        <w:t>Consider a table with a composite primary key (</w:t>
      </w: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CourseID</w:t>
      </w:r>
      <w:proofErr w:type="spellEnd"/>
      <w:r>
        <w:rPr>
          <w:rFonts w:ascii="Google Sans Text" w:eastAsia="Google Sans Text" w:hAnsi="Google Sans Text" w:cs="Google Sans Text"/>
          <w:color w:val="1B1C1D"/>
        </w:rPr>
        <w:t>) that is in 1NF but not in 2NF:</w:t>
      </w:r>
    </w:p>
    <w:tbl>
      <w:tblPr>
        <w:tblStyle w:val="a2"/>
        <w:tblW w:w="889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3"/>
        <w:gridCol w:w="2224"/>
        <w:gridCol w:w="2224"/>
        <w:gridCol w:w="2224"/>
      </w:tblGrid>
      <w:tr w:rsidR="00DB1BCD" w14:paraId="77E656A6"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EFB88C"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(PK)</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879073"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CourseID</w:t>
            </w:r>
            <w:proofErr w:type="spellEnd"/>
            <w:r>
              <w:rPr>
                <w:rFonts w:ascii="Google Sans Text" w:eastAsia="Google Sans Text" w:hAnsi="Google Sans Text" w:cs="Google Sans Text"/>
                <w:color w:val="1B1C1D"/>
              </w:rPr>
              <w:t xml:space="preserve"> (PK)</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D7175"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CourseName</w:t>
            </w:r>
            <w:proofErr w:type="spellEnd"/>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B65BA4"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Grade</w:t>
            </w:r>
          </w:p>
        </w:tc>
      </w:tr>
      <w:tr w:rsidR="00DB1BCD" w14:paraId="5A205F5D"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9727B9"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DBC323"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CS101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A1B3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Intro to CS</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53C102"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w:t>
            </w:r>
          </w:p>
        </w:tc>
      </w:tr>
      <w:tr w:rsidR="00DB1BCD" w14:paraId="289CD468"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F7535F"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461C28"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MA203</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B310A9"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Calculus II</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92ED0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w:t>
            </w:r>
          </w:p>
        </w:tc>
      </w:tr>
      <w:tr w:rsidR="00DB1BCD" w14:paraId="039B419E"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8D549A"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102</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F361F9"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CS101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0278FB"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Intro to CS</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E801D5"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w:t>
            </w:r>
          </w:p>
        </w:tc>
      </w:tr>
    </w:tbl>
    <w:p w14:paraId="7630F9FA" w14:textId="77777777" w:rsidR="00DB1BCD"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color w:val="000000"/>
        </w:rPr>
        <w:br/>
      </w:r>
      <w:r>
        <w:rPr>
          <w:rFonts w:ascii="Google Sans Text" w:eastAsia="Google Sans Text" w:hAnsi="Google Sans Text" w:cs="Google Sans Text"/>
          <w:color w:val="1B1C1D"/>
        </w:rPr>
        <w:t>Here, the Grade depends on the full key (</w:t>
      </w: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CourseID</w:t>
      </w:r>
      <w:proofErr w:type="spellEnd"/>
      <w:r>
        <w:rPr>
          <w:rFonts w:ascii="Google Sans Text" w:eastAsia="Google Sans Text" w:hAnsi="Google Sans Text" w:cs="Google Sans Text"/>
          <w:color w:val="1B1C1D"/>
        </w:rPr>
        <w:t xml:space="preserve">). However, </w:t>
      </w:r>
      <w:proofErr w:type="spellStart"/>
      <w:r>
        <w:rPr>
          <w:rFonts w:ascii="Google Sans Text" w:eastAsia="Google Sans Text" w:hAnsi="Google Sans Text" w:cs="Google Sans Text"/>
          <w:color w:val="1B1C1D"/>
        </w:rPr>
        <w:t>CourseName</w:t>
      </w:r>
      <w:proofErr w:type="spellEnd"/>
      <w:r>
        <w:rPr>
          <w:rFonts w:ascii="Google Sans Text" w:eastAsia="Google Sans Text" w:hAnsi="Google Sans Text" w:cs="Google Sans Text"/>
          <w:color w:val="1B1C1D"/>
        </w:rPr>
        <w:t xml:space="preserve"> depends </w:t>
      </w:r>
      <w:r>
        <w:rPr>
          <w:rFonts w:ascii="Google Sans Text" w:eastAsia="Google Sans Text" w:hAnsi="Google Sans Text" w:cs="Google Sans Text"/>
          <w:i/>
          <w:color w:val="1B1C1D"/>
        </w:rPr>
        <w:t>only</w:t>
      </w:r>
      <w:r>
        <w:rPr>
          <w:rFonts w:ascii="Google Sans Text" w:eastAsia="Google Sans Text" w:hAnsi="Google Sans Text" w:cs="Google Sans Text"/>
          <w:color w:val="1B1C1D"/>
        </w:rPr>
        <w:t xml:space="preserve"> on </w:t>
      </w:r>
      <w:proofErr w:type="spellStart"/>
      <w:r>
        <w:rPr>
          <w:rFonts w:ascii="Google Sans Text" w:eastAsia="Google Sans Text" w:hAnsi="Google Sans Text" w:cs="Google Sans Text"/>
          <w:color w:val="1B1C1D"/>
        </w:rPr>
        <w:t>CourseID</w:t>
      </w:r>
      <w:proofErr w:type="spellEnd"/>
      <w:r>
        <w:rPr>
          <w:rFonts w:ascii="Google Sans Text" w:eastAsia="Google Sans Text" w:hAnsi="Google Sans Text" w:cs="Google Sans Text"/>
          <w:color w:val="1B1C1D"/>
        </w:rPr>
        <w:t xml:space="preserve">. This is a </w:t>
      </w:r>
      <w:r>
        <w:rPr>
          <w:rFonts w:ascii="Google Sans Text" w:eastAsia="Google Sans Text" w:hAnsi="Google Sans Text" w:cs="Google Sans Text"/>
          <w:b/>
          <w:color w:val="1B1C1D"/>
        </w:rPr>
        <w:t>partial dependency</w:t>
      </w:r>
      <w:r>
        <w:rPr>
          <w:rFonts w:ascii="Google Sans Text" w:eastAsia="Google Sans Text" w:hAnsi="Google Sans Text" w:cs="Google Sans Text"/>
          <w:color w:val="1B1C1D"/>
        </w:rPr>
        <w:t>.</w:t>
      </w:r>
      <w:r>
        <w:rPr>
          <w:color w:val="000000"/>
        </w:rPr>
        <w:br/>
      </w:r>
      <w:r>
        <w:rPr>
          <w:rFonts w:ascii="Google Sans Text" w:eastAsia="Google Sans Text" w:hAnsi="Google Sans Text" w:cs="Google Sans Text"/>
          <w:b/>
          <w:color w:val="1B1C1D"/>
        </w:rPr>
        <w:t>To achieve 2NF</w:t>
      </w:r>
      <w:r>
        <w:rPr>
          <w:rFonts w:ascii="Google Sans Text" w:eastAsia="Google Sans Text" w:hAnsi="Google Sans Text" w:cs="Google Sans Text"/>
          <w:color w:val="1B1C1D"/>
        </w:rPr>
        <w:t>, we decompose the table:</w:t>
      </w:r>
      <w:r>
        <w:rPr>
          <w:color w:val="000000"/>
        </w:rPr>
        <w:br/>
      </w:r>
    </w:p>
    <w:p w14:paraId="4FF2D2C5" w14:textId="77777777" w:rsidR="00DB1BCD" w:rsidRPr="00552A0B" w:rsidRDefault="00000000">
      <w:pPr>
        <w:pBdr>
          <w:top w:val="nil"/>
          <w:left w:val="nil"/>
          <w:bottom w:val="nil"/>
          <w:right w:val="nil"/>
          <w:between w:val="nil"/>
        </w:pBdr>
        <w:spacing w:before="120" w:after="120" w:line="275" w:lineRule="auto"/>
        <w:rPr>
          <w:rFonts w:ascii="Google Sans" w:eastAsia="Google Sans" w:hAnsi="Google Sans" w:cs="Google Sans"/>
          <w:sz w:val="24"/>
          <w:szCs w:val="24"/>
        </w:rPr>
      </w:pPr>
      <w:proofErr w:type="spellStart"/>
      <w:r w:rsidRPr="00552A0B">
        <w:rPr>
          <w:rFonts w:ascii="Google Sans" w:eastAsia="Google Sans" w:hAnsi="Google Sans" w:cs="Google Sans"/>
          <w:sz w:val="24"/>
          <w:szCs w:val="24"/>
        </w:rPr>
        <w:t>Enrollments</w:t>
      </w:r>
      <w:proofErr w:type="spellEnd"/>
      <w:r w:rsidRPr="00552A0B">
        <w:rPr>
          <w:rFonts w:ascii="Google Sans" w:eastAsia="Google Sans" w:hAnsi="Google Sans" w:cs="Google Sans"/>
          <w:sz w:val="24"/>
          <w:szCs w:val="24"/>
        </w:rPr>
        <w:t xml:space="preserve"> Table</w:t>
      </w:r>
    </w:p>
    <w:tbl>
      <w:tblPr>
        <w:tblStyle w:val="a3"/>
        <w:tblW w:w="4500" w:type="dxa"/>
        <w:tblInd w:w="45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tblGrid>
      <w:tr w:rsidR="00DB1BCD" w14:paraId="033A86BB" w14:textId="77777777" w:rsidTr="003E1D49">
        <w:trPr>
          <w:trHeight w:val="55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18CBF96" w14:textId="77777777" w:rsidR="00DB1BCD" w:rsidRDefault="00000000">
            <w:pPr>
              <w:spacing w:line="276" w:lineRule="auto"/>
              <w:rPr>
                <w:sz w:val="20"/>
                <w:szCs w:val="20"/>
              </w:rPr>
            </w:pPr>
            <w:proofErr w:type="spellStart"/>
            <w:r>
              <w:rPr>
                <w:sz w:val="20"/>
                <w:szCs w:val="20"/>
              </w:rPr>
              <w:t>StudentID</w:t>
            </w:r>
            <w:proofErr w:type="spellEnd"/>
            <w:r>
              <w:rPr>
                <w:sz w:val="20"/>
                <w:szCs w:val="20"/>
              </w:rPr>
              <w:t xml:space="preserve"> (PK, FK)</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F9EA62B" w14:textId="77777777" w:rsidR="00DB1BCD" w:rsidRDefault="00000000">
            <w:pPr>
              <w:spacing w:line="276" w:lineRule="auto"/>
              <w:rPr>
                <w:sz w:val="20"/>
                <w:szCs w:val="20"/>
              </w:rPr>
            </w:pPr>
            <w:proofErr w:type="spellStart"/>
            <w:r>
              <w:rPr>
                <w:sz w:val="20"/>
                <w:szCs w:val="20"/>
              </w:rPr>
              <w:t>CourseID</w:t>
            </w:r>
            <w:proofErr w:type="spellEnd"/>
            <w:r>
              <w:rPr>
                <w:sz w:val="20"/>
                <w:szCs w:val="20"/>
              </w:rPr>
              <w:t xml:space="preserve"> (PK, FK)</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459C72C" w14:textId="77777777" w:rsidR="00DB1BCD" w:rsidRDefault="00000000">
            <w:pPr>
              <w:spacing w:line="276" w:lineRule="auto"/>
              <w:rPr>
                <w:sz w:val="20"/>
                <w:szCs w:val="20"/>
              </w:rPr>
            </w:pPr>
            <w:r>
              <w:rPr>
                <w:sz w:val="20"/>
                <w:szCs w:val="20"/>
              </w:rPr>
              <w:t>Grade</w:t>
            </w:r>
          </w:p>
        </w:tc>
      </w:tr>
      <w:tr w:rsidR="00DB1BCD" w14:paraId="02F46BD8" w14:textId="77777777" w:rsidTr="003E1D49">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74F59B2" w14:textId="77777777" w:rsidR="00DB1BCD" w:rsidRDefault="00000000">
            <w:pPr>
              <w:spacing w:line="276" w:lineRule="auto"/>
              <w:jc w:val="right"/>
              <w:rPr>
                <w:sz w:val="20"/>
                <w:szCs w:val="20"/>
              </w:rPr>
            </w:pPr>
            <w:r>
              <w:rPr>
                <w:sz w:val="20"/>
                <w:szCs w:val="20"/>
              </w:rPr>
              <w:t>101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A30F07C" w14:textId="77777777" w:rsidR="00DB1BCD" w:rsidRDefault="00000000">
            <w:pPr>
              <w:spacing w:line="276" w:lineRule="auto"/>
              <w:rPr>
                <w:sz w:val="20"/>
                <w:szCs w:val="20"/>
              </w:rPr>
            </w:pPr>
            <w:r>
              <w:rPr>
                <w:sz w:val="20"/>
                <w:szCs w:val="20"/>
              </w:rPr>
              <w:t>CS101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0286A855" w14:textId="77777777" w:rsidR="00DB1BCD" w:rsidRDefault="00000000">
            <w:pPr>
              <w:spacing w:line="276" w:lineRule="auto"/>
              <w:rPr>
                <w:sz w:val="20"/>
                <w:szCs w:val="20"/>
              </w:rPr>
            </w:pPr>
            <w:r>
              <w:rPr>
                <w:sz w:val="20"/>
                <w:szCs w:val="20"/>
              </w:rPr>
              <w:t>A</w:t>
            </w:r>
          </w:p>
        </w:tc>
      </w:tr>
      <w:tr w:rsidR="00DB1BCD" w14:paraId="0BD99B15" w14:textId="77777777" w:rsidTr="003E1D49">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75DA0254" w14:textId="77777777" w:rsidR="00DB1BCD" w:rsidRDefault="00000000">
            <w:pPr>
              <w:spacing w:line="276" w:lineRule="auto"/>
              <w:jc w:val="right"/>
              <w:rPr>
                <w:sz w:val="20"/>
                <w:szCs w:val="20"/>
              </w:rPr>
            </w:pPr>
            <w:r>
              <w:rPr>
                <w:sz w:val="20"/>
                <w:szCs w:val="20"/>
              </w:rPr>
              <w:t>101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7983E95" w14:textId="77777777" w:rsidR="00DB1BCD" w:rsidRDefault="00000000">
            <w:pPr>
              <w:spacing w:line="276" w:lineRule="auto"/>
              <w:rPr>
                <w:sz w:val="20"/>
                <w:szCs w:val="20"/>
              </w:rPr>
            </w:pPr>
            <w:r>
              <w:rPr>
                <w:sz w:val="20"/>
                <w:szCs w:val="20"/>
              </w:rPr>
              <w:t>MA203</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A5A5E2" w14:textId="77777777" w:rsidR="00DB1BCD" w:rsidRDefault="00000000">
            <w:pPr>
              <w:spacing w:line="276" w:lineRule="auto"/>
              <w:rPr>
                <w:sz w:val="20"/>
                <w:szCs w:val="20"/>
              </w:rPr>
            </w:pPr>
            <w:r>
              <w:rPr>
                <w:sz w:val="20"/>
                <w:szCs w:val="20"/>
              </w:rPr>
              <w:t>B</w:t>
            </w:r>
          </w:p>
        </w:tc>
      </w:tr>
      <w:tr w:rsidR="00DB1BCD" w14:paraId="44648F30" w14:textId="77777777" w:rsidTr="003E1D49">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61F2F26" w14:textId="77777777" w:rsidR="00DB1BCD" w:rsidRDefault="00000000">
            <w:pPr>
              <w:spacing w:line="276" w:lineRule="auto"/>
              <w:jc w:val="right"/>
              <w:rPr>
                <w:sz w:val="20"/>
                <w:szCs w:val="20"/>
              </w:rPr>
            </w:pPr>
            <w:r>
              <w:rPr>
                <w:sz w:val="20"/>
                <w:szCs w:val="20"/>
              </w:rPr>
              <w:t>102</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65609952" w14:textId="77777777" w:rsidR="00DB1BCD" w:rsidRDefault="00000000">
            <w:pPr>
              <w:spacing w:line="276" w:lineRule="auto"/>
              <w:rPr>
                <w:sz w:val="20"/>
                <w:szCs w:val="20"/>
              </w:rPr>
            </w:pPr>
            <w:r>
              <w:rPr>
                <w:sz w:val="20"/>
                <w:szCs w:val="20"/>
              </w:rPr>
              <w:t>CS101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45E6DACC" w14:textId="77777777" w:rsidR="00DB1BCD" w:rsidRDefault="00000000">
            <w:pPr>
              <w:spacing w:line="276" w:lineRule="auto"/>
              <w:rPr>
                <w:sz w:val="20"/>
                <w:szCs w:val="20"/>
              </w:rPr>
            </w:pPr>
            <w:r>
              <w:rPr>
                <w:sz w:val="20"/>
                <w:szCs w:val="20"/>
              </w:rPr>
              <w:t>B</w:t>
            </w:r>
          </w:p>
        </w:tc>
      </w:tr>
    </w:tbl>
    <w:p w14:paraId="60D5FE6D" w14:textId="77777777" w:rsidR="00DB1BCD" w:rsidRDefault="00DB1BCD">
      <w:pPr>
        <w:pBdr>
          <w:top w:val="nil"/>
          <w:left w:val="nil"/>
          <w:bottom w:val="nil"/>
          <w:right w:val="nil"/>
          <w:between w:val="nil"/>
        </w:pBdr>
        <w:spacing w:before="120" w:after="120" w:line="275" w:lineRule="auto"/>
      </w:pPr>
    </w:p>
    <w:p w14:paraId="0C8E7B36" w14:textId="77777777" w:rsidR="00DB1BCD" w:rsidRPr="00552A0B" w:rsidRDefault="00000000">
      <w:pPr>
        <w:pBdr>
          <w:top w:val="nil"/>
          <w:left w:val="nil"/>
          <w:bottom w:val="nil"/>
          <w:right w:val="nil"/>
          <w:between w:val="nil"/>
        </w:pBdr>
        <w:spacing w:before="120" w:after="120" w:line="275" w:lineRule="auto"/>
        <w:rPr>
          <w:sz w:val="24"/>
          <w:szCs w:val="24"/>
        </w:rPr>
      </w:pPr>
      <w:r w:rsidRPr="00552A0B">
        <w:rPr>
          <w:sz w:val="24"/>
          <w:szCs w:val="24"/>
        </w:rPr>
        <w:t>Courses Table</w:t>
      </w:r>
    </w:p>
    <w:tbl>
      <w:tblPr>
        <w:tblStyle w:val="a4"/>
        <w:tblW w:w="3000" w:type="dxa"/>
        <w:tblInd w:w="414"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tblGrid>
      <w:tr w:rsidR="00DB1BCD" w14:paraId="69F92666" w14:textId="77777777" w:rsidTr="003E1D49">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1197167" w14:textId="77777777" w:rsidR="00DB1BCD" w:rsidRDefault="00000000">
            <w:pPr>
              <w:spacing w:line="276" w:lineRule="auto"/>
              <w:rPr>
                <w:sz w:val="20"/>
                <w:szCs w:val="20"/>
              </w:rPr>
            </w:pPr>
            <w:proofErr w:type="spellStart"/>
            <w:r>
              <w:rPr>
                <w:sz w:val="20"/>
                <w:szCs w:val="20"/>
              </w:rPr>
              <w:t>CourseID</w:t>
            </w:r>
            <w:proofErr w:type="spellEnd"/>
            <w:r>
              <w:rPr>
                <w:sz w:val="20"/>
                <w:szCs w:val="20"/>
              </w:rPr>
              <w:t xml:space="preserve"> (PK)</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58204B64" w14:textId="77777777" w:rsidR="00DB1BCD" w:rsidRDefault="00000000">
            <w:pPr>
              <w:spacing w:line="276" w:lineRule="auto"/>
              <w:rPr>
                <w:sz w:val="20"/>
                <w:szCs w:val="20"/>
              </w:rPr>
            </w:pPr>
            <w:proofErr w:type="spellStart"/>
            <w:r>
              <w:rPr>
                <w:sz w:val="20"/>
                <w:szCs w:val="20"/>
              </w:rPr>
              <w:t>CourseName</w:t>
            </w:r>
            <w:proofErr w:type="spellEnd"/>
          </w:p>
        </w:tc>
      </w:tr>
      <w:tr w:rsidR="00DB1BCD" w14:paraId="6D954C13" w14:textId="77777777" w:rsidTr="003E1D49">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643068D" w14:textId="77777777" w:rsidR="00DB1BCD" w:rsidRDefault="00000000">
            <w:pPr>
              <w:spacing w:line="276" w:lineRule="auto"/>
              <w:rPr>
                <w:sz w:val="20"/>
                <w:szCs w:val="20"/>
              </w:rPr>
            </w:pPr>
            <w:r>
              <w:rPr>
                <w:sz w:val="20"/>
                <w:szCs w:val="20"/>
              </w:rPr>
              <w:t>CS101</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245F0D7D" w14:textId="77777777" w:rsidR="00DB1BCD" w:rsidRDefault="00000000">
            <w:pPr>
              <w:spacing w:line="276" w:lineRule="auto"/>
              <w:rPr>
                <w:sz w:val="20"/>
                <w:szCs w:val="20"/>
              </w:rPr>
            </w:pPr>
            <w:r>
              <w:rPr>
                <w:sz w:val="20"/>
                <w:szCs w:val="20"/>
              </w:rPr>
              <w:t>Intro to CS</w:t>
            </w:r>
          </w:p>
        </w:tc>
      </w:tr>
      <w:tr w:rsidR="00DB1BCD" w14:paraId="3E578CD7" w14:textId="77777777" w:rsidTr="003E1D49">
        <w:trPr>
          <w:trHeight w:val="315"/>
        </w:trPr>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139462AD" w14:textId="77777777" w:rsidR="00DB1BCD" w:rsidRDefault="00000000">
            <w:pPr>
              <w:spacing w:line="276" w:lineRule="auto"/>
              <w:rPr>
                <w:sz w:val="20"/>
                <w:szCs w:val="20"/>
              </w:rPr>
            </w:pPr>
            <w:r>
              <w:rPr>
                <w:sz w:val="20"/>
                <w:szCs w:val="20"/>
              </w:rPr>
              <w:t>MA203</w:t>
            </w:r>
          </w:p>
        </w:tc>
        <w:tc>
          <w:tcPr>
            <w:tcW w:w="150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14:paraId="3E9A3E5F" w14:textId="77777777" w:rsidR="00DB1BCD" w:rsidRDefault="00000000">
            <w:pPr>
              <w:spacing w:line="276" w:lineRule="auto"/>
              <w:rPr>
                <w:sz w:val="20"/>
                <w:szCs w:val="20"/>
              </w:rPr>
            </w:pPr>
            <w:r>
              <w:rPr>
                <w:sz w:val="20"/>
                <w:szCs w:val="20"/>
              </w:rPr>
              <w:t>Calculus II</w:t>
            </w:r>
          </w:p>
        </w:tc>
      </w:tr>
    </w:tbl>
    <w:p w14:paraId="3543222C" w14:textId="0AA4FB47" w:rsidR="00DB1BCD" w:rsidRPr="00552A0B" w:rsidRDefault="00552A0B">
      <w:pPr>
        <w:pBdr>
          <w:top w:val="nil"/>
          <w:left w:val="nil"/>
          <w:bottom w:val="nil"/>
          <w:right w:val="nil"/>
          <w:between w:val="nil"/>
        </w:pBdr>
        <w:spacing w:before="120" w:after="120" w:line="275" w:lineRule="auto"/>
      </w:pPr>
      <w:r>
        <w:pict w14:anchorId="54A5C8B8">
          <v:rect id="_x0000_i1033" style="width:0;height:1.5pt" o:hralign="center" o:hrstd="t" o:hr="t" fillcolor="#a0a0a0" stroked="f"/>
        </w:pict>
      </w:r>
    </w:p>
    <w:p w14:paraId="6B82BF62"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Third Normal Form (3NF)</w:t>
      </w:r>
    </w:p>
    <w:p w14:paraId="11F504CC"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7FC5B2B0" w14:textId="0BDF2A18"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Builds upon 2NF and removes another type of dependency.</w:t>
      </w:r>
    </w:p>
    <w:p w14:paraId="5E650D0F" w14:textId="77777777" w:rsidR="00DB1BCD" w:rsidRDefault="00DB1BCD">
      <w:pPr>
        <w:pBdr>
          <w:top w:val="nil"/>
          <w:left w:val="nil"/>
          <w:bottom w:val="nil"/>
          <w:right w:val="nil"/>
          <w:between w:val="nil"/>
        </w:pBdr>
        <w:rPr>
          <w:rFonts w:ascii="Google Sans Text" w:eastAsia="Google Sans Text" w:hAnsi="Google Sans Text" w:cs="Google Sans Text"/>
          <w:color w:val="575B5F"/>
          <w:sz w:val="24"/>
          <w:szCs w:val="24"/>
          <w:vertAlign w:val="superscript"/>
        </w:rPr>
      </w:pPr>
    </w:p>
    <w:p w14:paraId="65B2F3DB" w14:textId="77777777" w:rsidR="00DB1BC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1D41F89E" w14:textId="77777777" w:rsidR="00DB1BC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be in </w:t>
      </w:r>
      <w:r>
        <w:rPr>
          <w:rFonts w:ascii="Google Sans Text" w:eastAsia="Google Sans Text" w:hAnsi="Google Sans Text" w:cs="Google Sans Text"/>
          <w:b/>
          <w:color w:val="1B1C1D"/>
        </w:rPr>
        <w:t>2NF</w:t>
      </w:r>
      <w:r>
        <w:rPr>
          <w:rFonts w:ascii="Google Sans Text" w:eastAsia="Google Sans Text" w:hAnsi="Google Sans Text" w:cs="Google Sans Text"/>
          <w:color w:val="1B1C1D"/>
        </w:rPr>
        <w:t>.</w:t>
      </w:r>
    </w:p>
    <w:p w14:paraId="06EB99FF" w14:textId="77777777" w:rsidR="00DB1BC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There must be no </w:t>
      </w:r>
      <w:r>
        <w:rPr>
          <w:rFonts w:ascii="Google Sans Text" w:eastAsia="Google Sans Text" w:hAnsi="Google Sans Text" w:cs="Google Sans Text"/>
          <w:b/>
          <w:color w:val="1B1C1D"/>
        </w:rPr>
        <w:t>transitive dependencies</w:t>
      </w:r>
      <w:r>
        <w:rPr>
          <w:rFonts w:ascii="Google Sans Text" w:eastAsia="Google Sans Text" w:hAnsi="Google Sans Text" w:cs="Google Sans Text"/>
          <w:color w:val="1B1C1D"/>
        </w:rPr>
        <w:t>. A transitive dependency exists when a non-key attribute depends on another non-key attribute, rather than directly on the primary key. If A→B and B→C, then A→C is a transitive dependency.</w:t>
      </w:r>
      <w:r>
        <w:rPr>
          <w:color w:val="000000"/>
        </w:rPr>
        <w:br/>
      </w:r>
    </w:p>
    <w:p w14:paraId="177F81E3" w14:textId="77777777" w:rsidR="00DB1BC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Reduces redundancy by ensuring that attributes depend only on the primary key and nothing but the primary key.</w:t>
      </w:r>
      <w:r>
        <w:rPr>
          <w:color w:val="000000"/>
        </w:rPr>
        <w:br/>
      </w:r>
    </w:p>
    <w:p w14:paraId="11A6A86D" w14:textId="77777777" w:rsidR="00DB1BCD"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r>
        <w:rPr>
          <w:color w:val="000000"/>
        </w:rPr>
        <w:br/>
      </w:r>
      <w:r>
        <w:rPr>
          <w:rFonts w:ascii="Google Sans Text" w:eastAsia="Google Sans Text" w:hAnsi="Google Sans Text" w:cs="Google Sans Text"/>
          <w:color w:val="1B1C1D"/>
        </w:rPr>
        <w:t>Consider a table that is in 2NF but not in 3NF:</w:t>
      </w:r>
    </w:p>
    <w:tbl>
      <w:tblPr>
        <w:tblStyle w:val="a5"/>
        <w:tblW w:w="889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223"/>
        <w:gridCol w:w="2224"/>
        <w:gridCol w:w="2224"/>
        <w:gridCol w:w="2224"/>
      </w:tblGrid>
      <w:tr w:rsidR="00DB1BCD" w14:paraId="7E9EDECB"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981199"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EmployeeID</w:t>
            </w:r>
            <w:proofErr w:type="spellEnd"/>
            <w:r>
              <w:rPr>
                <w:rFonts w:ascii="Google Sans Text" w:eastAsia="Google Sans Text" w:hAnsi="Google Sans Text" w:cs="Google Sans Text"/>
                <w:color w:val="1B1C1D"/>
              </w:rPr>
              <w:t xml:space="preserve"> (PK)</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7F6AC"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Name</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EE10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DepartmentID</w:t>
            </w:r>
            <w:proofErr w:type="spellEnd"/>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3B9A64"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DepartmentName</w:t>
            </w:r>
            <w:proofErr w:type="spellEnd"/>
          </w:p>
        </w:tc>
      </w:tr>
      <w:tr w:rsidR="00DB1BCD" w14:paraId="1C24EE22"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D60450"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704090"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Alice</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69A370"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AFD255"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Marketing</w:t>
            </w:r>
          </w:p>
        </w:tc>
      </w:tr>
      <w:tr w:rsidR="00DB1BCD" w14:paraId="1517E79B"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D04D5E"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E102</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34DFC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Bob</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79737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D02</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063F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Engineering</w:t>
            </w:r>
          </w:p>
        </w:tc>
      </w:tr>
      <w:tr w:rsidR="00DB1BCD" w14:paraId="47395A68" w14:textId="77777777">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1CD5D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E103</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454DBC"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Charlie</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C405F5"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D01</w:t>
            </w:r>
          </w:p>
        </w:tc>
        <w:tc>
          <w:tcPr>
            <w:tcW w:w="222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25479F"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Marketing</w:t>
            </w:r>
          </w:p>
        </w:tc>
      </w:tr>
    </w:tbl>
    <w:p w14:paraId="7E4E11BB" w14:textId="77777777" w:rsidR="00DB1BCD"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color w:val="000000"/>
        </w:rPr>
        <w:br/>
      </w:r>
      <w:r>
        <w:rPr>
          <w:rFonts w:ascii="Google Sans Text" w:eastAsia="Google Sans Text" w:hAnsi="Google Sans Text" w:cs="Google Sans Text"/>
          <w:color w:val="1B1C1D"/>
        </w:rPr>
        <w:t xml:space="preserve">Here, </w:t>
      </w:r>
      <w:proofErr w:type="spellStart"/>
      <w:r>
        <w:rPr>
          <w:rFonts w:ascii="Google Sans Text" w:eastAsia="Google Sans Text" w:hAnsi="Google Sans Text" w:cs="Google Sans Text"/>
          <w:color w:val="1B1C1D"/>
        </w:rPr>
        <w:t>DepartmentName</w:t>
      </w:r>
      <w:proofErr w:type="spellEnd"/>
      <w:r>
        <w:rPr>
          <w:rFonts w:ascii="Google Sans Text" w:eastAsia="Google Sans Text" w:hAnsi="Google Sans Text" w:cs="Google Sans Text"/>
          <w:color w:val="1B1C1D"/>
        </w:rPr>
        <w:t xml:space="preserve"> depends on </w:t>
      </w:r>
      <w:proofErr w:type="spellStart"/>
      <w:r>
        <w:rPr>
          <w:rFonts w:ascii="Google Sans Text" w:eastAsia="Google Sans Text" w:hAnsi="Google Sans Text" w:cs="Google Sans Text"/>
          <w:color w:val="1B1C1D"/>
        </w:rPr>
        <w:t>DepartmentID</w:t>
      </w:r>
      <w:proofErr w:type="spellEnd"/>
      <w:r>
        <w:rPr>
          <w:rFonts w:ascii="Google Sans Text" w:eastAsia="Google Sans Text" w:hAnsi="Google Sans Text" w:cs="Google Sans Text"/>
          <w:color w:val="1B1C1D"/>
        </w:rPr>
        <w:t xml:space="preserve">, which in turn depends on the primary key </w:t>
      </w:r>
      <w:proofErr w:type="spellStart"/>
      <w:r>
        <w:rPr>
          <w:rFonts w:ascii="Google Sans Text" w:eastAsia="Google Sans Text" w:hAnsi="Google Sans Text" w:cs="Google Sans Text"/>
          <w:color w:val="1B1C1D"/>
        </w:rPr>
        <w:t>EmployeeID</w:t>
      </w:r>
      <w:proofErr w:type="spellEnd"/>
      <w:r>
        <w:rPr>
          <w:rFonts w:ascii="Google Sans Text" w:eastAsia="Google Sans Text" w:hAnsi="Google Sans Text" w:cs="Google Sans Text"/>
          <w:color w:val="1B1C1D"/>
        </w:rPr>
        <w:t xml:space="preserve">. This is a </w:t>
      </w:r>
      <w:r>
        <w:rPr>
          <w:rFonts w:ascii="Google Sans Text" w:eastAsia="Google Sans Text" w:hAnsi="Google Sans Text" w:cs="Google Sans Text"/>
          <w:b/>
          <w:color w:val="1B1C1D"/>
        </w:rPr>
        <w:t>transitive dependency</w:t>
      </w:r>
      <w:r>
        <w:rPr>
          <w:rFonts w:ascii="Google Sans Text" w:eastAsia="Google Sans Text" w:hAnsi="Google Sans Text" w:cs="Google Sans Text"/>
          <w:color w:val="1B1C1D"/>
        </w:rPr>
        <w:t>.</w:t>
      </w:r>
      <w:r>
        <w:rPr>
          <w:color w:val="000000"/>
        </w:rPr>
        <w:br/>
      </w:r>
      <w:r>
        <w:rPr>
          <w:rFonts w:ascii="Google Sans Text" w:eastAsia="Google Sans Text" w:hAnsi="Google Sans Text" w:cs="Google Sans Text"/>
          <w:b/>
          <w:color w:val="1B1C1D"/>
        </w:rPr>
        <w:t>To achieve 3NF</w:t>
      </w:r>
      <w:r>
        <w:rPr>
          <w:rFonts w:ascii="Google Sans Text" w:eastAsia="Google Sans Text" w:hAnsi="Google Sans Text" w:cs="Google Sans Text"/>
          <w:color w:val="1B1C1D"/>
        </w:rPr>
        <w:t>, we move the transitively dependent attribute to its own table:</w:t>
      </w:r>
    </w:p>
    <w:p w14:paraId="140B3DDB" w14:textId="04500F30" w:rsidR="00DB1BCD" w:rsidRPr="003E1D49" w:rsidRDefault="00000000">
      <w:pPr>
        <w:numPr>
          <w:ilvl w:val="0"/>
          <w:numId w:val="9"/>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rPr>
        <w:t>Employees Table (3NF)</w:t>
      </w:r>
    </w:p>
    <w:p w14:paraId="1389C52F" w14:textId="77777777" w:rsidR="003E1D49" w:rsidRDefault="003E1D49" w:rsidP="003E1D49">
      <w:pPr>
        <w:pBdr>
          <w:top w:val="nil"/>
          <w:left w:val="nil"/>
          <w:bottom w:val="nil"/>
          <w:right w:val="nil"/>
          <w:between w:val="nil"/>
        </w:pBdr>
        <w:spacing w:before="120" w:after="120" w:line="275" w:lineRule="auto"/>
        <w:ind w:left="465"/>
      </w:pPr>
    </w:p>
    <w:tbl>
      <w:tblPr>
        <w:tblStyle w:val="a6"/>
        <w:tblW w:w="528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60"/>
        <w:gridCol w:w="935"/>
        <w:gridCol w:w="2285"/>
      </w:tblGrid>
      <w:tr w:rsidR="00DB1BCD" w14:paraId="775D1171" w14:textId="77777777" w:rsidTr="003E1D49">
        <w:trPr>
          <w:trHeight w:val="500"/>
        </w:trPr>
        <w:tc>
          <w:tcPr>
            <w:tcW w:w="2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0A50C" w14:textId="77777777" w:rsidR="00DB1BCD" w:rsidRDefault="00000000">
            <w:pPr>
              <w:spacing w:before="120" w:after="120" w:line="275" w:lineRule="auto"/>
              <w:jc w:val="center"/>
            </w:pPr>
            <w:proofErr w:type="spellStart"/>
            <w:r>
              <w:rPr>
                <w:b/>
              </w:rPr>
              <w:t>EmployeeID</w:t>
            </w:r>
            <w:proofErr w:type="spellEnd"/>
            <w:r>
              <w:rPr>
                <w:b/>
              </w:rPr>
              <w:t xml:space="preserve"> (PK)</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D87076" w14:textId="77777777" w:rsidR="00DB1BCD" w:rsidRDefault="00000000">
            <w:pPr>
              <w:spacing w:before="120" w:after="120" w:line="275" w:lineRule="auto"/>
              <w:jc w:val="center"/>
            </w:pPr>
            <w:r>
              <w:rPr>
                <w:b/>
              </w:rPr>
              <w:t>Name</w:t>
            </w:r>
          </w:p>
        </w:tc>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5F340F" w14:textId="77777777" w:rsidR="00DB1BCD" w:rsidRDefault="00000000">
            <w:pPr>
              <w:spacing w:before="120" w:after="120" w:line="275" w:lineRule="auto"/>
              <w:jc w:val="center"/>
            </w:pPr>
            <w:proofErr w:type="spellStart"/>
            <w:r>
              <w:rPr>
                <w:b/>
              </w:rPr>
              <w:t>DepartmentID</w:t>
            </w:r>
            <w:proofErr w:type="spellEnd"/>
            <w:r>
              <w:rPr>
                <w:b/>
              </w:rPr>
              <w:t xml:space="preserve"> (FK)</w:t>
            </w:r>
          </w:p>
        </w:tc>
      </w:tr>
      <w:tr w:rsidR="00DB1BCD" w14:paraId="20B09644" w14:textId="77777777" w:rsidTr="003E1D49">
        <w:trPr>
          <w:trHeight w:val="500"/>
        </w:trPr>
        <w:tc>
          <w:tcPr>
            <w:tcW w:w="2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30EC4" w14:textId="77777777" w:rsidR="00DB1BCD" w:rsidRDefault="00000000">
            <w:pPr>
              <w:spacing w:before="120" w:after="120" w:line="275" w:lineRule="auto"/>
            </w:pPr>
            <w:r>
              <w:t>E101</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0A52A5" w14:textId="77777777" w:rsidR="00DB1BCD" w:rsidRDefault="00000000">
            <w:pPr>
              <w:spacing w:before="120" w:after="120" w:line="275" w:lineRule="auto"/>
            </w:pPr>
            <w:r>
              <w:t>Alice</w:t>
            </w:r>
          </w:p>
        </w:tc>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12477" w14:textId="77777777" w:rsidR="00DB1BCD" w:rsidRDefault="00000000">
            <w:pPr>
              <w:spacing w:before="120" w:after="120" w:line="275" w:lineRule="auto"/>
            </w:pPr>
            <w:r>
              <w:t>D01</w:t>
            </w:r>
          </w:p>
        </w:tc>
      </w:tr>
      <w:tr w:rsidR="00DB1BCD" w14:paraId="4C08D5F4" w14:textId="77777777" w:rsidTr="003E1D49">
        <w:trPr>
          <w:trHeight w:val="500"/>
        </w:trPr>
        <w:tc>
          <w:tcPr>
            <w:tcW w:w="2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81740C" w14:textId="77777777" w:rsidR="00DB1BCD" w:rsidRDefault="00000000">
            <w:pPr>
              <w:spacing w:before="120" w:after="120" w:line="275" w:lineRule="auto"/>
            </w:pPr>
            <w:r>
              <w:lastRenderedPageBreak/>
              <w:t>E102</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DB388" w14:textId="77777777" w:rsidR="00DB1BCD" w:rsidRDefault="00000000">
            <w:pPr>
              <w:spacing w:before="120" w:after="120" w:line="275" w:lineRule="auto"/>
            </w:pPr>
            <w:r>
              <w:t>Bob</w:t>
            </w:r>
          </w:p>
        </w:tc>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ED4F53" w14:textId="77777777" w:rsidR="00DB1BCD" w:rsidRDefault="00000000">
            <w:pPr>
              <w:spacing w:before="120" w:after="120" w:line="275" w:lineRule="auto"/>
            </w:pPr>
            <w:r>
              <w:t>D02</w:t>
            </w:r>
          </w:p>
        </w:tc>
      </w:tr>
      <w:tr w:rsidR="00DB1BCD" w14:paraId="42DEBCE5" w14:textId="77777777" w:rsidTr="003E1D49">
        <w:trPr>
          <w:trHeight w:val="500"/>
        </w:trPr>
        <w:tc>
          <w:tcPr>
            <w:tcW w:w="20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04D154" w14:textId="77777777" w:rsidR="00DB1BCD" w:rsidRDefault="00000000">
            <w:pPr>
              <w:spacing w:before="120" w:after="120" w:line="275" w:lineRule="auto"/>
            </w:pPr>
            <w:r>
              <w:t>E103</w:t>
            </w:r>
          </w:p>
        </w:tc>
        <w:tc>
          <w:tcPr>
            <w:tcW w:w="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DF3544" w14:textId="77777777" w:rsidR="00DB1BCD" w:rsidRDefault="00000000">
            <w:pPr>
              <w:spacing w:before="120" w:after="120" w:line="275" w:lineRule="auto"/>
            </w:pPr>
            <w:r>
              <w:t>Charlie</w:t>
            </w:r>
          </w:p>
        </w:tc>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B62EC" w14:textId="77777777" w:rsidR="00DB1BCD" w:rsidRDefault="00000000">
            <w:pPr>
              <w:spacing w:before="120" w:after="120" w:line="275" w:lineRule="auto"/>
            </w:pPr>
            <w:r>
              <w:t>D01</w:t>
            </w:r>
          </w:p>
        </w:tc>
      </w:tr>
    </w:tbl>
    <w:p w14:paraId="760169C4" w14:textId="77777777" w:rsidR="00DB1BCD" w:rsidRDefault="00DB1BCD">
      <w:pPr>
        <w:pBdr>
          <w:top w:val="nil"/>
          <w:left w:val="nil"/>
          <w:bottom w:val="nil"/>
          <w:right w:val="nil"/>
          <w:between w:val="nil"/>
        </w:pBdr>
        <w:spacing w:before="120" w:after="120" w:line="275" w:lineRule="auto"/>
      </w:pPr>
    </w:p>
    <w:p w14:paraId="2F437678" w14:textId="77777777" w:rsidR="00DB1BCD" w:rsidRDefault="00000000">
      <w:pPr>
        <w:numPr>
          <w:ilvl w:val="0"/>
          <w:numId w:val="9"/>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rPr>
        <w:t>Departments Table (3NF)</w:t>
      </w:r>
    </w:p>
    <w:tbl>
      <w:tblPr>
        <w:tblStyle w:val="a7"/>
        <w:tblW w:w="4360" w:type="dxa"/>
        <w:tblInd w:w="4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85"/>
        <w:gridCol w:w="2075"/>
      </w:tblGrid>
      <w:tr w:rsidR="00DB1BCD" w14:paraId="0C7C35D0" w14:textId="77777777" w:rsidTr="003E1D49">
        <w:trPr>
          <w:trHeight w:val="500"/>
        </w:trPr>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4B395" w14:textId="77777777" w:rsidR="00DB1BCD" w:rsidRDefault="00000000">
            <w:pPr>
              <w:spacing w:before="120" w:after="120" w:line="275" w:lineRule="auto"/>
              <w:jc w:val="center"/>
            </w:pPr>
            <w:proofErr w:type="spellStart"/>
            <w:r>
              <w:rPr>
                <w:b/>
              </w:rPr>
              <w:t>DepartmentID</w:t>
            </w:r>
            <w:proofErr w:type="spellEnd"/>
            <w:r>
              <w:rPr>
                <w:b/>
              </w:rPr>
              <w:t xml:space="preserve"> (PK)</w:t>
            </w:r>
          </w:p>
        </w:tc>
        <w:tc>
          <w:tcPr>
            <w:tcW w:w="2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A3ABC" w14:textId="77777777" w:rsidR="00DB1BCD" w:rsidRDefault="00000000">
            <w:pPr>
              <w:spacing w:before="120" w:after="120" w:line="275" w:lineRule="auto"/>
              <w:jc w:val="center"/>
            </w:pPr>
            <w:proofErr w:type="spellStart"/>
            <w:r>
              <w:rPr>
                <w:b/>
              </w:rPr>
              <w:t>DepartmentName</w:t>
            </w:r>
            <w:proofErr w:type="spellEnd"/>
          </w:p>
        </w:tc>
      </w:tr>
      <w:tr w:rsidR="00DB1BCD" w14:paraId="18A08679" w14:textId="77777777" w:rsidTr="003E1D49">
        <w:trPr>
          <w:trHeight w:val="500"/>
        </w:trPr>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91540" w14:textId="77777777" w:rsidR="00DB1BCD" w:rsidRDefault="00000000">
            <w:pPr>
              <w:spacing w:before="120" w:after="120" w:line="275" w:lineRule="auto"/>
            </w:pPr>
            <w:r>
              <w:t>D01</w:t>
            </w:r>
          </w:p>
        </w:tc>
        <w:tc>
          <w:tcPr>
            <w:tcW w:w="2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2103EE" w14:textId="77777777" w:rsidR="00DB1BCD" w:rsidRDefault="00000000">
            <w:pPr>
              <w:spacing w:before="120" w:after="120" w:line="275" w:lineRule="auto"/>
            </w:pPr>
            <w:r>
              <w:t>Marketing</w:t>
            </w:r>
          </w:p>
        </w:tc>
      </w:tr>
      <w:tr w:rsidR="00DB1BCD" w14:paraId="523C53BC" w14:textId="77777777" w:rsidTr="003E1D49">
        <w:trPr>
          <w:trHeight w:val="500"/>
        </w:trPr>
        <w:tc>
          <w:tcPr>
            <w:tcW w:w="22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538E98" w14:textId="77777777" w:rsidR="00DB1BCD" w:rsidRDefault="00000000">
            <w:pPr>
              <w:spacing w:before="120" w:after="120" w:line="275" w:lineRule="auto"/>
            </w:pPr>
            <w:r>
              <w:t>D02</w:t>
            </w:r>
          </w:p>
        </w:tc>
        <w:tc>
          <w:tcPr>
            <w:tcW w:w="2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9257BA" w14:textId="77777777" w:rsidR="00DB1BCD" w:rsidRDefault="00000000">
            <w:pPr>
              <w:spacing w:before="120" w:after="120" w:line="275" w:lineRule="auto"/>
            </w:pPr>
            <w:r>
              <w:t>Engineering</w:t>
            </w:r>
          </w:p>
        </w:tc>
      </w:tr>
    </w:tbl>
    <w:p w14:paraId="6F6532FA" w14:textId="77777777" w:rsidR="00DB1BCD" w:rsidRDefault="00DB1BCD">
      <w:pPr>
        <w:pBdr>
          <w:top w:val="nil"/>
          <w:left w:val="nil"/>
          <w:bottom w:val="nil"/>
          <w:right w:val="nil"/>
          <w:between w:val="nil"/>
        </w:pBdr>
        <w:spacing w:before="120" w:after="120" w:line="275" w:lineRule="auto"/>
      </w:pPr>
    </w:p>
    <w:p w14:paraId="18619F4D" w14:textId="77777777" w:rsidR="00DB1BC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F57A637">
          <v:rect id="_x0000_i1028" style="width:0;height:1.5pt" o:hralign="center" o:hrstd="t" o:hr="t" fillcolor="#a0a0a0" stroked="f"/>
        </w:pict>
      </w:r>
    </w:p>
    <w:p w14:paraId="742917D3"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Boyce-Codd Normal Form (BCNF)</w:t>
      </w:r>
    </w:p>
    <w:p w14:paraId="6783E519"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49F8DC34"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stricter version of 3NF, sometimes called 3.5NF.</w:t>
      </w:r>
    </w:p>
    <w:p w14:paraId="6B2494D9" w14:textId="77777777" w:rsidR="00DB1BC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756F407D" w14:textId="77777777" w:rsidR="00DB1BCD"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be in </w:t>
      </w:r>
      <w:r>
        <w:rPr>
          <w:rFonts w:ascii="Google Sans Text" w:eastAsia="Google Sans Text" w:hAnsi="Google Sans Text" w:cs="Google Sans Text"/>
          <w:b/>
          <w:color w:val="1B1C1D"/>
        </w:rPr>
        <w:t>3NF</w:t>
      </w:r>
      <w:r>
        <w:rPr>
          <w:rFonts w:ascii="Google Sans Text" w:eastAsia="Google Sans Text" w:hAnsi="Google Sans Text" w:cs="Google Sans Text"/>
          <w:color w:val="1B1C1D"/>
        </w:rPr>
        <w:t>.</w:t>
      </w:r>
    </w:p>
    <w:p w14:paraId="4809FEC2" w14:textId="4A7BA78C" w:rsidR="00DB1BCD"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For any non-trivial functional dependency X→Y, X must be a </w:t>
      </w:r>
      <w:proofErr w:type="spellStart"/>
      <w:r>
        <w:rPr>
          <w:rFonts w:ascii="Google Sans Text" w:eastAsia="Google Sans Text" w:hAnsi="Google Sans Text" w:cs="Google Sans Text"/>
          <w:b/>
          <w:color w:val="1B1C1D"/>
        </w:rPr>
        <w:t>superkey</w:t>
      </w:r>
      <w:proofErr w:type="spellEnd"/>
      <w:r>
        <w:rPr>
          <w:rFonts w:ascii="Google Sans Text" w:eastAsia="Google Sans Text" w:hAnsi="Google Sans Text" w:cs="Google Sans Text"/>
          <w:color w:val="1B1C1D"/>
        </w:rPr>
        <w:t xml:space="preserve">. A </w:t>
      </w:r>
      <w:proofErr w:type="spellStart"/>
      <w:r>
        <w:rPr>
          <w:rFonts w:ascii="Google Sans Text" w:eastAsia="Google Sans Text" w:hAnsi="Google Sans Text" w:cs="Google Sans Text"/>
          <w:color w:val="1B1C1D"/>
        </w:rPr>
        <w:t>superkey</w:t>
      </w:r>
      <w:proofErr w:type="spellEnd"/>
      <w:r>
        <w:rPr>
          <w:rFonts w:ascii="Google Sans Text" w:eastAsia="Google Sans Text" w:hAnsi="Google Sans Text" w:cs="Google Sans Text"/>
          <w:color w:val="1B1C1D"/>
        </w:rPr>
        <w:t xml:space="preserve"> is a set of one or more attributes that can uniquely identify a record.</w:t>
      </w:r>
      <w:r>
        <w:rPr>
          <w:color w:val="000000"/>
        </w:rPr>
        <w:br/>
      </w:r>
    </w:p>
    <w:p w14:paraId="427F425A" w14:textId="77777777" w:rsidR="00DB1BC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Addresses certain anomalies that can arise even in 3NF tables, typically those with multiple candidate keys that overlap.</w:t>
      </w:r>
    </w:p>
    <w:p w14:paraId="2721436C" w14:textId="77777777" w:rsidR="00DB1BCD"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r>
        <w:rPr>
          <w:color w:val="000000"/>
        </w:rPr>
        <w:br/>
      </w:r>
      <w:r>
        <w:rPr>
          <w:rFonts w:ascii="Google Sans Text" w:eastAsia="Google Sans Text" w:hAnsi="Google Sans Text" w:cs="Google Sans Text"/>
          <w:color w:val="1B1C1D"/>
        </w:rPr>
        <w:t>Consider a table where students are assigned an advisor for a specific major. Assume a student can have multiple majors, and an advisor is assigned to only one major.</w:t>
      </w:r>
    </w:p>
    <w:tbl>
      <w:tblPr>
        <w:tblStyle w:val="a8"/>
        <w:tblW w:w="889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65"/>
        <w:gridCol w:w="2965"/>
        <w:gridCol w:w="2965"/>
      </w:tblGrid>
      <w:tr w:rsidR="00DB1BCD" w14:paraId="1F9AF3F9"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246013"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(PK)</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868A94"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Major (PK)</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F02CB"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AdvisorName</w:t>
            </w:r>
            <w:proofErr w:type="spellEnd"/>
          </w:p>
        </w:tc>
      </w:tr>
      <w:tr w:rsidR="00DB1BCD" w14:paraId="1511EC0B"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E633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80DA98"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Physics</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4EDA1A"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Smith</w:t>
            </w:r>
          </w:p>
        </w:tc>
      </w:tr>
      <w:tr w:rsidR="00DB1BCD" w14:paraId="61B6A669"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9183E"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43EFD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Music</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550BE9"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Jones</w:t>
            </w:r>
          </w:p>
        </w:tc>
      </w:tr>
      <w:tr w:rsidR="00DB1BCD" w14:paraId="30EA5FC3"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1AEFE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102</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7217A9"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Physics</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25E58"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Dr. Smith</w:t>
            </w:r>
          </w:p>
        </w:tc>
      </w:tr>
    </w:tbl>
    <w:p w14:paraId="2A68972E" w14:textId="77777777" w:rsidR="00DB1BCD" w:rsidRDefault="00DB1BCD">
      <w:pPr>
        <w:pBdr>
          <w:top w:val="nil"/>
          <w:left w:val="nil"/>
          <w:bottom w:val="nil"/>
          <w:right w:val="nil"/>
          <w:between w:val="nil"/>
        </w:pBdr>
        <w:spacing w:after="120" w:line="275" w:lineRule="auto"/>
        <w:ind w:left="870"/>
        <w:rPr>
          <w:rFonts w:ascii="Google Sans Text" w:eastAsia="Google Sans Text" w:hAnsi="Google Sans Text" w:cs="Google Sans Text"/>
          <w:b/>
          <w:color w:val="1B1C1D"/>
        </w:rPr>
      </w:pPr>
    </w:p>
    <w:p w14:paraId="097C834D" w14:textId="77777777" w:rsidR="00DB1BCD"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Candidate Keys:</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Major)</w:t>
      </w:r>
    </w:p>
    <w:p w14:paraId="08C5CE4F" w14:textId="77777777" w:rsidR="00DB1BCD"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Functional Dependencies:</w:t>
      </w:r>
    </w:p>
    <w:p w14:paraId="27885C0E" w14:textId="77777777" w:rsidR="00DB1BCD" w:rsidRDefault="00000000">
      <w:pPr>
        <w:numPr>
          <w:ilvl w:val="2"/>
          <w:numId w:val="14"/>
        </w:numPr>
        <w:pBdr>
          <w:top w:val="nil"/>
          <w:left w:val="nil"/>
          <w:bottom w:val="nil"/>
          <w:right w:val="nil"/>
          <w:between w:val="nil"/>
        </w:pBdr>
        <w:spacing w:line="275" w:lineRule="auto"/>
      </w:pPr>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Major) \</w:t>
      </w:r>
      <w:proofErr w:type="spellStart"/>
      <w:r>
        <w:rPr>
          <w:rFonts w:ascii="Google Sans Text" w:eastAsia="Google Sans Text" w:hAnsi="Google Sans Text" w:cs="Google Sans Text"/>
          <w:color w:val="1B1C1D"/>
        </w:rPr>
        <w:t>rightarrow</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AdvisorName</w:t>
      </w:r>
      <w:proofErr w:type="spellEnd"/>
      <w:r>
        <w:rPr>
          <w:rFonts w:ascii="Google Sans Text" w:eastAsia="Google Sans Text" w:hAnsi="Google Sans Text" w:cs="Google Sans Text"/>
          <w:color w:val="1B1C1D"/>
        </w:rPr>
        <w:t xml:space="preserve"> (This is fine, the determinant is a </w:t>
      </w:r>
      <w:proofErr w:type="spellStart"/>
      <w:r>
        <w:rPr>
          <w:rFonts w:ascii="Google Sans Text" w:eastAsia="Google Sans Text" w:hAnsi="Google Sans Text" w:cs="Google Sans Text"/>
          <w:color w:val="1B1C1D"/>
        </w:rPr>
        <w:t>superkey</w:t>
      </w:r>
      <w:proofErr w:type="spellEnd"/>
      <w:r>
        <w:rPr>
          <w:rFonts w:ascii="Google Sans Text" w:eastAsia="Google Sans Text" w:hAnsi="Google Sans Text" w:cs="Google Sans Text"/>
          <w:color w:val="1B1C1D"/>
        </w:rPr>
        <w:t>).</w:t>
      </w:r>
    </w:p>
    <w:p w14:paraId="35405722" w14:textId="77777777" w:rsidR="00DB1BCD" w:rsidRDefault="00000000">
      <w:pPr>
        <w:numPr>
          <w:ilvl w:val="2"/>
          <w:numId w:val="14"/>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rPr>
        <w:t>AdvisorName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rightarrow</w:t>
      </w:r>
      <w:proofErr w:type="spellEnd"/>
      <w:r>
        <w:rPr>
          <w:rFonts w:ascii="Google Sans Text" w:eastAsia="Google Sans Text" w:hAnsi="Google Sans Text" w:cs="Google Sans Text"/>
          <w:color w:val="1B1C1D"/>
        </w:rPr>
        <w:t xml:space="preserve"> Major (An advisor handles only one major).</w:t>
      </w:r>
      <w:r>
        <w:rPr>
          <w:color w:val="000000"/>
        </w:rPr>
        <w:br/>
      </w:r>
      <w:r>
        <w:rPr>
          <w:rFonts w:ascii="Google Sans Text" w:eastAsia="Google Sans Text" w:hAnsi="Google Sans Text" w:cs="Google Sans Text"/>
          <w:color w:val="1B1C1D"/>
        </w:rPr>
        <w:t xml:space="preserve">The second dependency violates BCNF because </w:t>
      </w:r>
      <w:proofErr w:type="spellStart"/>
      <w:r>
        <w:rPr>
          <w:rFonts w:ascii="Google Sans Text" w:eastAsia="Google Sans Text" w:hAnsi="Google Sans Text" w:cs="Google Sans Text"/>
          <w:color w:val="1B1C1D"/>
        </w:rPr>
        <w:t>AdvisorName</w:t>
      </w:r>
      <w:proofErr w:type="spellEnd"/>
      <w:r>
        <w:rPr>
          <w:rFonts w:ascii="Google Sans Text" w:eastAsia="Google Sans Text" w:hAnsi="Google Sans Text" w:cs="Google Sans Text"/>
          <w:color w:val="1B1C1D"/>
        </w:rPr>
        <w:t xml:space="preserve"> is not a </w:t>
      </w:r>
      <w:proofErr w:type="spellStart"/>
      <w:r>
        <w:rPr>
          <w:rFonts w:ascii="Google Sans Text" w:eastAsia="Google Sans Text" w:hAnsi="Google Sans Text" w:cs="Google Sans Text"/>
          <w:color w:val="1B1C1D"/>
        </w:rPr>
        <w:t>superkey</w:t>
      </w:r>
      <w:proofErr w:type="spellEnd"/>
      <w:r>
        <w:rPr>
          <w:rFonts w:ascii="Google Sans Text" w:eastAsia="Google Sans Text" w:hAnsi="Google Sans Text" w:cs="Google Sans Text"/>
          <w:color w:val="1B1C1D"/>
        </w:rPr>
        <w:t>.</w:t>
      </w:r>
    </w:p>
    <w:p w14:paraId="005B8939" w14:textId="77777777" w:rsidR="00DB1BCD" w:rsidRDefault="00000000">
      <w:pPr>
        <w:pBdr>
          <w:top w:val="nil"/>
          <w:left w:val="nil"/>
          <w:bottom w:val="nil"/>
          <w:right w:val="nil"/>
          <w:between w:val="nil"/>
        </w:pBdr>
        <w:rPr>
          <w:rFonts w:ascii="Google Sans Text" w:eastAsia="Google Sans Text" w:hAnsi="Google Sans Text" w:cs="Google Sans Text"/>
          <w:color w:val="1B1C1D"/>
        </w:rPr>
      </w:pPr>
      <w:r>
        <w:rPr>
          <w:rFonts w:ascii="Google Sans Text" w:eastAsia="Google Sans Text" w:hAnsi="Google Sans Text" w:cs="Google Sans Text"/>
          <w:b/>
          <w:color w:val="1B1C1D"/>
        </w:rPr>
        <w:t>To achieve BCNF</w:t>
      </w:r>
      <w:r>
        <w:rPr>
          <w:rFonts w:ascii="Google Sans Text" w:eastAsia="Google Sans Text" w:hAnsi="Google Sans Text" w:cs="Google Sans Text"/>
          <w:color w:val="1B1C1D"/>
        </w:rPr>
        <w:t>, we decompose the table:</w:t>
      </w:r>
    </w:p>
    <w:p w14:paraId="52AC0953" w14:textId="77777777" w:rsidR="00DB1BCD" w:rsidRDefault="00DB1BCD">
      <w:pPr>
        <w:pBdr>
          <w:top w:val="nil"/>
          <w:left w:val="nil"/>
          <w:bottom w:val="nil"/>
          <w:right w:val="nil"/>
          <w:between w:val="nil"/>
        </w:pBdr>
        <w:rPr>
          <w:rFonts w:ascii="Google Sans Text" w:eastAsia="Google Sans Text" w:hAnsi="Google Sans Text" w:cs="Google Sans Text"/>
          <w:color w:val="1B1C1D"/>
        </w:rPr>
      </w:pPr>
    </w:p>
    <w:p w14:paraId="2CEEA925" w14:textId="77777777" w:rsidR="00DB1BCD" w:rsidRDefault="00000000">
      <w:pPr>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Student_Advisors</w:t>
      </w:r>
      <w:proofErr w:type="spellEnd"/>
      <w:r>
        <w:rPr>
          <w:rFonts w:ascii="Google Sans Text" w:eastAsia="Google Sans Text" w:hAnsi="Google Sans Text" w:cs="Google Sans Text"/>
          <w:color w:val="1B1C1D"/>
        </w:rPr>
        <w:t xml:space="preserve"> Table (BCNF)</w:t>
      </w:r>
    </w:p>
    <w:p w14:paraId="69609768" w14:textId="77777777" w:rsidR="003E1D49" w:rsidRDefault="003E1D49">
      <w:pPr>
        <w:rPr>
          <w:rFonts w:ascii="Google Sans Text" w:eastAsia="Google Sans Text" w:hAnsi="Google Sans Text" w:cs="Google Sans Text"/>
          <w:color w:val="1B1C1D"/>
        </w:rPr>
      </w:pPr>
    </w:p>
    <w:tbl>
      <w:tblPr>
        <w:tblStyle w:val="a9"/>
        <w:tblW w:w="4945" w:type="dxa"/>
        <w:tblInd w:w="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00"/>
        <w:gridCol w:w="2645"/>
      </w:tblGrid>
      <w:tr w:rsidR="00DB1BCD" w14:paraId="0DBF3856" w14:textId="77777777" w:rsidTr="003E1D49">
        <w:trPr>
          <w:trHeight w:val="500"/>
        </w:trPr>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DBB932" w14:textId="77777777" w:rsidR="00DB1BCD" w:rsidRDefault="00000000">
            <w:pPr>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StudentID</w:t>
            </w:r>
            <w:proofErr w:type="spellEnd"/>
            <w:r>
              <w:rPr>
                <w:rFonts w:ascii="Google Sans Text" w:eastAsia="Google Sans Text" w:hAnsi="Google Sans Text" w:cs="Google Sans Text"/>
                <w:b/>
                <w:color w:val="1B1C1D"/>
              </w:rPr>
              <w:t xml:space="preserve"> (PK, FK)</w:t>
            </w:r>
          </w:p>
        </w:tc>
        <w:tc>
          <w:tcPr>
            <w:tcW w:w="2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5C9B51" w14:textId="77777777" w:rsidR="00DB1BCD" w:rsidRDefault="00000000">
            <w:pPr>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AdvisorName</w:t>
            </w:r>
            <w:proofErr w:type="spellEnd"/>
            <w:r>
              <w:rPr>
                <w:rFonts w:ascii="Google Sans Text" w:eastAsia="Google Sans Text" w:hAnsi="Google Sans Text" w:cs="Google Sans Text"/>
                <w:b/>
                <w:color w:val="1B1C1D"/>
              </w:rPr>
              <w:t xml:space="preserve"> (PK, FK)</w:t>
            </w:r>
          </w:p>
        </w:tc>
      </w:tr>
      <w:tr w:rsidR="00DB1BCD" w14:paraId="2D3F8312" w14:textId="77777777" w:rsidTr="003E1D49">
        <w:trPr>
          <w:trHeight w:val="500"/>
        </w:trPr>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E100C6"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79B5A"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Dr. Smith</w:t>
            </w:r>
          </w:p>
        </w:tc>
      </w:tr>
      <w:tr w:rsidR="00DB1BCD" w14:paraId="63FBDA4C" w14:textId="77777777" w:rsidTr="003E1D49">
        <w:trPr>
          <w:trHeight w:val="500"/>
        </w:trPr>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9405EE"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47BBD"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Dr. Jones</w:t>
            </w:r>
          </w:p>
        </w:tc>
      </w:tr>
      <w:tr w:rsidR="00DB1BCD" w14:paraId="434F81DB" w14:textId="77777777" w:rsidTr="003E1D49">
        <w:trPr>
          <w:trHeight w:val="500"/>
        </w:trPr>
        <w:tc>
          <w:tcPr>
            <w:tcW w:w="23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F2913E"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102</w:t>
            </w:r>
          </w:p>
        </w:tc>
        <w:tc>
          <w:tcPr>
            <w:tcW w:w="26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AC620"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Dr. Smith</w:t>
            </w:r>
          </w:p>
        </w:tc>
      </w:tr>
    </w:tbl>
    <w:p w14:paraId="637633DE" w14:textId="77777777" w:rsidR="003E1D49" w:rsidRDefault="003E1D49">
      <w:pPr>
        <w:pBdr>
          <w:top w:val="nil"/>
          <w:left w:val="nil"/>
          <w:bottom w:val="nil"/>
          <w:right w:val="nil"/>
          <w:between w:val="nil"/>
        </w:pBdr>
        <w:rPr>
          <w:rFonts w:ascii="Google Sans Text" w:eastAsia="Google Sans Text" w:hAnsi="Google Sans Text" w:cs="Google Sans Text"/>
          <w:color w:val="1B1C1D"/>
        </w:rPr>
      </w:pPr>
    </w:p>
    <w:p w14:paraId="3EAF1CB7" w14:textId="77777777" w:rsidR="003E1D49" w:rsidRDefault="003E1D49">
      <w:pPr>
        <w:pBdr>
          <w:top w:val="nil"/>
          <w:left w:val="nil"/>
          <w:bottom w:val="nil"/>
          <w:right w:val="nil"/>
          <w:between w:val="nil"/>
        </w:pBdr>
        <w:rPr>
          <w:rFonts w:ascii="Google Sans Text" w:eastAsia="Google Sans Text" w:hAnsi="Google Sans Text" w:cs="Google Sans Text"/>
          <w:color w:val="1B1C1D"/>
        </w:rPr>
      </w:pPr>
    </w:p>
    <w:p w14:paraId="5C358C4B" w14:textId="48B0B8D2" w:rsidR="00DB1BCD" w:rsidRDefault="00000000">
      <w:pPr>
        <w:pBdr>
          <w:top w:val="nil"/>
          <w:left w:val="nil"/>
          <w:bottom w:val="nil"/>
          <w:right w:val="nil"/>
          <w:between w:val="nil"/>
        </w:pBdr>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Advisor_Majors</w:t>
      </w:r>
      <w:proofErr w:type="spellEnd"/>
      <w:r>
        <w:rPr>
          <w:rFonts w:ascii="Google Sans Text" w:eastAsia="Google Sans Text" w:hAnsi="Google Sans Text" w:cs="Google Sans Text"/>
          <w:color w:val="1B1C1D"/>
        </w:rPr>
        <w:t xml:space="preserve"> Table (BCNF)</w:t>
      </w:r>
    </w:p>
    <w:p w14:paraId="0D53FC01" w14:textId="77777777" w:rsidR="00DB1BCD" w:rsidRDefault="00DB1BCD">
      <w:pPr>
        <w:rPr>
          <w:rFonts w:ascii="Google Sans Text" w:eastAsia="Google Sans Text" w:hAnsi="Google Sans Text" w:cs="Google Sans Text"/>
          <w:color w:val="1B1C1D"/>
        </w:rPr>
      </w:pPr>
    </w:p>
    <w:tbl>
      <w:tblPr>
        <w:tblStyle w:val="aa"/>
        <w:tblW w:w="3160" w:type="dxa"/>
        <w:tblInd w:w="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195"/>
        <w:gridCol w:w="965"/>
      </w:tblGrid>
      <w:tr w:rsidR="00DB1BCD" w14:paraId="1A557329" w14:textId="77777777" w:rsidTr="003E1D49">
        <w:trPr>
          <w:trHeight w:val="500"/>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F77546" w14:textId="77777777" w:rsidR="00DB1BCD" w:rsidRDefault="00000000">
            <w:pPr>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AdvisorName</w:t>
            </w:r>
            <w:proofErr w:type="spellEnd"/>
            <w:r>
              <w:rPr>
                <w:rFonts w:ascii="Google Sans Text" w:eastAsia="Google Sans Text" w:hAnsi="Google Sans Text" w:cs="Google Sans Text"/>
                <w:b/>
                <w:color w:val="1B1C1D"/>
              </w:rPr>
              <w:t xml:space="preserve"> (PK)</w:t>
            </w:r>
          </w:p>
        </w:tc>
        <w:tc>
          <w:tcPr>
            <w:tcW w:w="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5AE023" w14:textId="77777777" w:rsidR="00DB1BCD" w:rsidRDefault="00000000">
            <w:pPr>
              <w:jc w:val="center"/>
              <w:rPr>
                <w:rFonts w:ascii="Google Sans Text" w:eastAsia="Google Sans Text" w:hAnsi="Google Sans Text" w:cs="Google Sans Text"/>
                <w:color w:val="1B1C1D"/>
              </w:rPr>
            </w:pPr>
            <w:r>
              <w:rPr>
                <w:rFonts w:ascii="Google Sans Text" w:eastAsia="Google Sans Text" w:hAnsi="Google Sans Text" w:cs="Google Sans Text"/>
                <w:b/>
                <w:color w:val="1B1C1D"/>
              </w:rPr>
              <w:t>Major</w:t>
            </w:r>
          </w:p>
        </w:tc>
      </w:tr>
      <w:tr w:rsidR="00DB1BCD" w14:paraId="379AF7C6" w14:textId="77777777" w:rsidTr="003E1D49">
        <w:trPr>
          <w:trHeight w:val="500"/>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2FBA91"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Dr. Smith</w:t>
            </w:r>
          </w:p>
        </w:tc>
        <w:tc>
          <w:tcPr>
            <w:tcW w:w="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15423D" w14:textId="77777777" w:rsidR="00DB1BCD" w:rsidRDefault="00000000">
            <w:pPr>
              <w:ind w:right="-300"/>
              <w:rPr>
                <w:rFonts w:ascii="Google Sans Text" w:eastAsia="Google Sans Text" w:hAnsi="Google Sans Text" w:cs="Google Sans Text"/>
                <w:color w:val="1B1C1D"/>
              </w:rPr>
            </w:pPr>
            <w:r>
              <w:rPr>
                <w:rFonts w:ascii="Google Sans Text" w:eastAsia="Google Sans Text" w:hAnsi="Google Sans Text" w:cs="Google Sans Text"/>
                <w:color w:val="1B1C1D"/>
              </w:rPr>
              <w:t>Physics</w:t>
            </w:r>
          </w:p>
        </w:tc>
      </w:tr>
      <w:tr w:rsidR="00DB1BCD" w14:paraId="5C0F22FE" w14:textId="77777777" w:rsidTr="003E1D49">
        <w:trPr>
          <w:trHeight w:val="500"/>
        </w:trPr>
        <w:tc>
          <w:tcPr>
            <w:tcW w:w="21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204A0F"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Dr. Jones</w:t>
            </w:r>
          </w:p>
        </w:tc>
        <w:tc>
          <w:tcPr>
            <w:tcW w:w="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C60734" w14:textId="77777777" w:rsidR="00DB1BCD" w:rsidRDefault="00000000">
            <w:pPr>
              <w:rPr>
                <w:rFonts w:ascii="Google Sans Text" w:eastAsia="Google Sans Text" w:hAnsi="Google Sans Text" w:cs="Google Sans Text"/>
                <w:color w:val="1B1C1D"/>
              </w:rPr>
            </w:pPr>
            <w:r>
              <w:rPr>
                <w:rFonts w:ascii="Google Sans Text" w:eastAsia="Google Sans Text" w:hAnsi="Google Sans Text" w:cs="Google Sans Text"/>
                <w:color w:val="1B1C1D"/>
              </w:rPr>
              <w:t>Music</w:t>
            </w:r>
          </w:p>
        </w:tc>
      </w:tr>
    </w:tbl>
    <w:p w14:paraId="4BBE4097" w14:textId="77777777" w:rsidR="00DB1BCD" w:rsidRDefault="00DB1BCD">
      <w:pPr>
        <w:pBdr>
          <w:top w:val="nil"/>
          <w:left w:val="nil"/>
          <w:bottom w:val="nil"/>
          <w:right w:val="nil"/>
          <w:between w:val="nil"/>
        </w:pBdr>
        <w:rPr>
          <w:rFonts w:ascii="Google Sans Text" w:eastAsia="Google Sans Text" w:hAnsi="Google Sans Text" w:cs="Google Sans Text"/>
          <w:color w:val="1B1C1D"/>
        </w:rPr>
      </w:pPr>
    </w:p>
    <w:p w14:paraId="328713B2" w14:textId="77777777" w:rsidR="00184CC6" w:rsidRDefault="00184CC6">
      <w:pPr>
        <w:pBdr>
          <w:top w:val="nil"/>
          <w:left w:val="nil"/>
          <w:bottom w:val="nil"/>
          <w:right w:val="nil"/>
          <w:between w:val="nil"/>
        </w:pBdr>
        <w:rPr>
          <w:rFonts w:ascii="Google Sans Text" w:eastAsia="Google Sans Text" w:hAnsi="Google Sans Text" w:cs="Google Sans Text"/>
          <w:color w:val="1B1C1D"/>
        </w:rPr>
      </w:pPr>
    </w:p>
    <w:p w14:paraId="5CC0C449" w14:textId="77777777" w:rsidR="00DB1BCD" w:rsidRDefault="00000000">
      <w:pPr>
        <w:pBdr>
          <w:top w:val="nil"/>
          <w:left w:val="nil"/>
          <w:bottom w:val="nil"/>
          <w:right w:val="nil"/>
          <w:between w:val="nil"/>
        </w:pBdr>
        <w:rPr>
          <w:rFonts w:ascii="Google Sans Text" w:eastAsia="Google Sans Text" w:hAnsi="Google Sans Text" w:cs="Google Sans Text"/>
          <w:color w:val="1B1C1D"/>
        </w:rPr>
      </w:pPr>
      <w:r>
        <w:pict w14:anchorId="40907ED9">
          <v:rect id="_x0000_i1029" style="width:0;height:1.5pt" o:hralign="center" o:hrstd="t" o:hr="t" fillcolor="#a0a0a0" stroked="f"/>
        </w:pict>
      </w:r>
    </w:p>
    <w:p w14:paraId="6A36FFC8" w14:textId="77777777" w:rsidR="00DB1BCD" w:rsidRDefault="00DB1BCD">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5AFF7EA3"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Fourth Normal Form (4NF)</w:t>
      </w:r>
    </w:p>
    <w:p w14:paraId="16AA0B09"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14760741"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Deals with a different kind of dependency.</w:t>
      </w:r>
    </w:p>
    <w:p w14:paraId="0F00F7D2" w14:textId="77777777" w:rsidR="00DB1BC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332FF766" w14:textId="77777777" w:rsidR="00DB1BCD"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be in </w:t>
      </w:r>
      <w:r>
        <w:rPr>
          <w:rFonts w:ascii="Google Sans Text" w:eastAsia="Google Sans Text" w:hAnsi="Google Sans Text" w:cs="Google Sans Text"/>
          <w:b/>
          <w:color w:val="1B1C1D"/>
        </w:rPr>
        <w:t>BCNF</w:t>
      </w:r>
      <w:r>
        <w:rPr>
          <w:rFonts w:ascii="Google Sans Text" w:eastAsia="Google Sans Text" w:hAnsi="Google Sans Text" w:cs="Google Sans Text"/>
          <w:color w:val="1B1C1D"/>
        </w:rPr>
        <w:t>.</w:t>
      </w:r>
    </w:p>
    <w:p w14:paraId="5232E22A" w14:textId="1FFD0C7A" w:rsidR="00DB1BCD"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There must be no </w:t>
      </w:r>
      <w:r>
        <w:rPr>
          <w:rFonts w:ascii="Google Sans Text" w:eastAsia="Google Sans Text" w:hAnsi="Google Sans Text" w:cs="Google Sans Text"/>
          <w:b/>
          <w:color w:val="1B1C1D"/>
        </w:rPr>
        <w:t>multivalued dependencies</w:t>
      </w:r>
      <w:r>
        <w:rPr>
          <w:rFonts w:ascii="Google Sans Text" w:eastAsia="Google Sans Text" w:hAnsi="Google Sans Text" w:cs="Google Sans Text"/>
          <w:color w:val="1B1C1D"/>
        </w:rPr>
        <w:t>. A multivalued dependency exists when the presence of one row implies the presence of other rows. Specifically, for a dependency A→→B, the values of B are determined by A, independent of any other attribute C.</w:t>
      </w:r>
      <w:r>
        <w:rPr>
          <w:color w:val="000000"/>
        </w:rPr>
        <w:br/>
      </w:r>
    </w:p>
    <w:p w14:paraId="051B447F" w14:textId="77777777" w:rsidR="00DB1BC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Removes redundancy caused by storing two or more independent many-to-many relationships in a single table.</w:t>
      </w:r>
    </w:p>
    <w:p w14:paraId="021F6A72" w14:textId="77777777" w:rsidR="00DB1BCD"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r>
        <w:rPr>
          <w:color w:val="000000"/>
        </w:rPr>
        <w:br/>
      </w:r>
      <w:r>
        <w:rPr>
          <w:rFonts w:ascii="Google Sans Text" w:eastAsia="Google Sans Text" w:hAnsi="Google Sans Text" w:cs="Google Sans Text"/>
          <w:color w:val="1B1C1D"/>
        </w:rPr>
        <w:t>Consider a table storing which courses a student is taking and which sports they play. Courses and sports are independent.</w:t>
      </w:r>
    </w:p>
    <w:tbl>
      <w:tblPr>
        <w:tblStyle w:val="ab"/>
        <w:tblW w:w="889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65"/>
        <w:gridCol w:w="2965"/>
        <w:gridCol w:w="2965"/>
      </w:tblGrid>
      <w:tr w:rsidR="00DB1BCD" w14:paraId="361EA8B3"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354A2"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(PK)</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128DB0"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Course (PK)</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D28AAB"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Sport (PK)</w:t>
            </w:r>
          </w:p>
        </w:tc>
      </w:tr>
      <w:tr w:rsidR="00DB1BCD" w14:paraId="10A0A144"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3AA80E"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4DF06F"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CS101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0DB9E1"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Tennis</w:t>
            </w:r>
          </w:p>
        </w:tc>
      </w:tr>
      <w:tr w:rsidR="00DB1BCD" w14:paraId="7B1BE3A2"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576DD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DBD8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CS101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FCB79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Soccer</w:t>
            </w:r>
          </w:p>
        </w:tc>
      </w:tr>
      <w:tr w:rsidR="00DB1BCD" w14:paraId="58B9AD42"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F8BEA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B6EFC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MA203</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1A4AF0"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Tennis</w:t>
            </w:r>
          </w:p>
        </w:tc>
      </w:tr>
      <w:tr w:rsidR="00DB1BCD" w14:paraId="54F68100"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88F2C"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D96ECA"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MA203</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7C1321"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Soccer</w:t>
            </w:r>
          </w:p>
        </w:tc>
      </w:tr>
    </w:tbl>
    <w:p w14:paraId="0FBFB6B1" w14:textId="77777777" w:rsidR="00DB1BCD" w:rsidRDefault="00DB1BCD">
      <w:pPr>
        <w:pBdr>
          <w:top w:val="nil"/>
          <w:left w:val="nil"/>
          <w:bottom w:val="nil"/>
          <w:right w:val="nil"/>
          <w:between w:val="nil"/>
        </w:pBdr>
        <w:spacing w:before="120" w:after="120" w:line="275" w:lineRule="auto"/>
        <w:ind w:left="465"/>
      </w:pPr>
    </w:p>
    <w:p w14:paraId="48D06809" w14:textId="77777777" w:rsidR="00DB1BCD" w:rsidRDefault="00DB1BCD">
      <w:pPr>
        <w:pBdr>
          <w:top w:val="nil"/>
          <w:left w:val="nil"/>
          <w:bottom w:val="nil"/>
          <w:right w:val="nil"/>
          <w:between w:val="nil"/>
        </w:pBdr>
        <w:spacing w:before="120" w:after="120" w:line="275" w:lineRule="auto"/>
        <w:ind w:left="465"/>
      </w:pPr>
    </w:p>
    <w:p w14:paraId="651F05F1" w14:textId="77777777" w:rsidR="00184CC6"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table implies that for student 101, every course is paired with every sport, creating redundant data. This is a multivalued dependency: </w:t>
      </w: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rightarrow</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rightarrow</w:t>
      </w:r>
      <w:proofErr w:type="spellEnd"/>
      <w:r>
        <w:rPr>
          <w:rFonts w:ascii="Google Sans Text" w:eastAsia="Google Sans Text" w:hAnsi="Google Sans Text" w:cs="Google Sans Text"/>
          <w:color w:val="1B1C1D"/>
        </w:rPr>
        <w:t xml:space="preserve"> Course and </w:t>
      </w:r>
      <w:proofErr w:type="spellStart"/>
      <w:r>
        <w:rPr>
          <w:rFonts w:ascii="Google Sans Text" w:eastAsia="Google Sans Text" w:hAnsi="Google Sans Text" w:cs="Google Sans Text"/>
          <w:color w:val="1B1C1D"/>
        </w:rPr>
        <w:t>StudentID</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rightarrow</w:t>
      </w:r>
      <w:proofErr w:type="spellEnd"/>
      <w:r>
        <w:rPr>
          <w:rFonts w:ascii="Google Sans Text" w:eastAsia="Google Sans Text" w:hAnsi="Google Sans Text" w:cs="Google Sans Text"/>
          <w:color w:val="1B1C1D"/>
        </w:rPr>
        <w:t>\</w:t>
      </w:r>
      <w:proofErr w:type="spellStart"/>
      <w:r>
        <w:rPr>
          <w:rFonts w:ascii="Google Sans Text" w:eastAsia="Google Sans Text" w:hAnsi="Google Sans Text" w:cs="Google Sans Text"/>
          <w:color w:val="1B1C1D"/>
        </w:rPr>
        <w:t>rightarrow</w:t>
      </w:r>
      <w:proofErr w:type="spellEnd"/>
      <w:r>
        <w:rPr>
          <w:rFonts w:ascii="Google Sans Text" w:eastAsia="Google Sans Text" w:hAnsi="Google Sans Text" w:cs="Google Sans Text"/>
          <w:color w:val="1B1C1D"/>
        </w:rPr>
        <w:t xml:space="preserve"> Sport.</w:t>
      </w:r>
    </w:p>
    <w:p w14:paraId="7E3402E6" w14:textId="030B5741" w:rsidR="00DB1BCD"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rPr>
          <w:color w:val="000000"/>
        </w:rPr>
        <w:br/>
      </w:r>
      <w:r>
        <w:rPr>
          <w:rFonts w:ascii="Google Sans Text" w:eastAsia="Google Sans Text" w:hAnsi="Google Sans Text" w:cs="Google Sans Text"/>
          <w:b/>
          <w:color w:val="1B1C1D"/>
        </w:rPr>
        <w:t>To achieve 4NF</w:t>
      </w:r>
      <w:r>
        <w:rPr>
          <w:rFonts w:ascii="Google Sans Text" w:eastAsia="Google Sans Text" w:hAnsi="Google Sans Text" w:cs="Google Sans Text"/>
          <w:color w:val="1B1C1D"/>
        </w:rPr>
        <w:t>, we separate the independent relationships:</w:t>
      </w:r>
    </w:p>
    <w:p w14:paraId="2C602565" w14:textId="77777777" w:rsidR="00DB1BCD" w:rsidRPr="00184CC6" w:rsidRDefault="00000000">
      <w:pPr>
        <w:pStyle w:val="Heading3"/>
        <w:spacing w:before="280" w:after="80" w:line="275" w:lineRule="auto"/>
        <w:ind w:left="465"/>
        <w:rPr>
          <w:sz w:val="32"/>
          <w:szCs w:val="32"/>
        </w:rPr>
      </w:pPr>
      <w:bookmarkStart w:id="1" w:name="_5t8pih7gvh1q" w:colFirst="0" w:colLast="0"/>
      <w:bookmarkEnd w:id="1"/>
      <w:proofErr w:type="spellStart"/>
      <w:r w:rsidRPr="00184CC6">
        <w:rPr>
          <w:b w:val="0"/>
          <w:sz w:val="24"/>
          <w:szCs w:val="24"/>
        </w:rPr>
        <w:t>Student_Courses</w:t>
      </w:r>
      <w:proofErr w:type="spellEnd"/>
      <w:r w:rsidRPr="00184CC6">
        <w:rPr>
          <w:b w:val="0"/>
          <w:sz w:val="24"/>
          <w:szCs w:val="24"/>
        </w:rPr>
        <w:t xml:space="preserve"> Table (4NF)</w:t>
      </w:r>
    </w:p>
    <w:tbl>
      <w:tblPr>
        <w:tblStyle w:val="ac"/>
        <w:tblpPr w:leftFromText="180" w:rightFromText="180" w:topFromText="180" w:bottomFromText="180" w:vertAnchor="text" w:tblpX="570" w:tblpY="15"/>
        <w:tblW w:w="410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00"/>
        <w:gridCol w:w="1806"/>
      </w:tblGrid>
      <w:tr w:rsidR="00DB1BCD" w14:paraId="3230E6DD" w14:textId="77777777" w:rsidTr="003E1D49">
        <w:trPr>
          <w:trHeight w:val="500"/>
        </w:trPr>
        <w:tc>
          <w:tcPr>
            <w:tcW w:w="2300" w:type="dxa"/>
          </w:tcPr>
          <w:p w14:paraId="7F8766A2" w14:textId="77777777" w:rsidR="00DB1BCD" w:rsidRDefault="00000000">
            <w:pPr>
              <w:spacing w:before="120" w:after="120" w:line="275" w:lineRule="auto"/>
              <w:ind w:left="465"/>
              <w:jc w:val="center"/>
            </w:pPr>
            <w:proofErr w:type="spellStart"/>
            <w:r>
              <w:rPr>
                <w:b/>
              </w:rPr>
              <w:lastRenderedPageBreak/>
              <w:t>StudentID</w:t>
            </w:r>
            <w:proofErr w:type="spellEnd"/>
            <w:r>
              <w:rPr>
                <w:b/>
              </w:rPr>
              <w:t xml:space="preserve"> (PK, FK)</w:t>
            </w:r>
          </w:p>
        </w:tc>
        <w:tc>
          <w:tcPr>
            <w:tcW w:w="1806" w:type="dxa"/>
          </w:tcPr>
          <w:p w14:paraId="087957FB" w14:textId="77777777" w:rsidR="00DB1BCD" w:rsidRDefault="00000000">
            <w:pPr>
              <w:spacing w:before="120" w:after="120" w:line="275" w:lineRule="auto"/>
              <w:ind w:left="465"/>
              <w:jc w:val="center"/>
            </w:pPr>
            <w:r>
              <w:rPr>
                <w:b/>
              </w:rPr>
              <w:t>Course (PK)</w:t>
            </w:r>
          </w:p>
        </w:tc>
      </w:tr>
      <w:tr w:rsidR="00DB1BCD" w14:paraId="5E74D0EC" w14:textId="77777777" w:rsidTr="003E1D49">
        <w:trPr>
          <w:trHeight w:val="500"/>
        </w:trPr>
        <w:tc>
          <w:tcPr>
            <w:tcW w:w="2300" w:type="dxa"/>
          </w:tcPr>
          <w:p w14:paraId="19158C59" w14:textId="77777777" w:rsidR="00DB1BCD" w:rsidRDefault="00000000">
            <w:pPr>
              <w:spacing w:before="120" w:after="120" w:line="275" w:lineRule="auto"/>
              <w:ind w:left="465"/>
            </w:pPr>
            <w:r>
              <w:t>101</w:t>
            </w:r>
          </w:p>
        </w:tc>
        <w:tc>
          <w:tcPr>
            <w:tcW w:w="1806" w:type="dxa"/>
          </w:tcPr>
          <w:p w14:paraId="6AB5E08F" w14:textId="77777777" w:rsidR="00DB1BCD" w:rsidRDefault="00000000">
            <w:pPr>
              <w:spacing w:before="120" w:after="120" w:line="275" w:lineRule="auto"/>
              <w:ind w:left="465"/>
            </w:pPr>
            <w:r>
              <w:t>CS101</w:t>
            </w:r>
          </w:p>
        </w:tc>
      </w:tr>
      <w:tr w:rsidR="00DB1BCD" w14:paraId="27B051DE" w14:textId="77777777" w:rsidTr="003E1D49">
        <w:trPr>
          <w:trHeight w:val="500"/>
        </w:trPr>
        <w:tc>
          <w:tcPr>
            <w:tcW w:w="2300" w:type="dxa"/>
          </w:tcPr>
          <w:p w14:paraId="427FDB0E" w14:textId="77777777" w:rsidR="00DB1BCD" w:rsidRDefault="00000000">
            <w:pPr>
              <w:spacing w:before="120" w:after="120" w:line="275" w:lineRule="auto"/>
              <w:ind w:left="465"/>
            </w:pPr>
            <w:r>
              <w:t>101</w:t>
            </w:r>
          </w:p>
        </w:tc>
        <w:tc>
          <w:tcPr>
            <w:tcW w:w="1806" w:type="dxa"/>
          </w:tcPr>
          <w:p w14:paraId="3E038273" w14:textId="77777777" w:rsidR="00DB1BCD" w:rsidRDefault="00000000">
            <w:pPr>
              <w:spacing w:before="120" w:after="120" w:line="275" w:lineRule="auto"/>
              <w:ind w:left="465"/>
            </w:pPr>
            <w:r>
              <w:t>MA203</w:t>
            </w:r>
          </w:p>
        </w:tc>
      </w:tr>
    </w:tbl>
    <w:p w14:paraId="32416E31" w14:textId="77777777" w:rsidR="00DB1BCD" w:rsidRDefault="00000000">
      <w:pPr>
        <w:pBdr>
          <w:top w:val="nil"/>
          <w:left w:val="nil"/>
          <w:bottom w:val="nil"/>
          <w:right w:val="nil"/>
          <w:between w:val="nil"/>
        </w:pBdr>
        <w:spacing w:before="120" w:after="120" w:line="275" w:lineRule="auto"/>
        <w:ind w:left="465"/>
        <w:rPr>
          <w:color w:val="000000"/>
        </w:rPr>
      </w:pPr>
      <w:r>
        <w:rPr>
          <w:color w:val="000000"/>
        </w:rPr>
        <w:br/>
      </w:r>
    </w:p>
    <w:p w14:paraId="132D1EA7"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44FD9FC5"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50E71DC2"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15EC82C6" w14:textId="77777777" w:rsidR="00552A0B" w:rsidRDefault="00552A0B">
      <w:pPr>
        <w:pStyle w:val="Heading3"/>
        <w:spacing w:before="280" w:after="80" w:line="275" w:lineRule="auto"/>
        <w:ind w:left="465"/>
        <w:rPr>
          <w:rFonts w:ascii="Google Sans Text" w:eastAsia="Google Sans Text" w:hAnsi="Google Sans Text" w:cs="Google Sans Text"/>
          <w:b w:val="0"/>
          <w:color w:val="1B1C1D"/>
          <w:sz w:val="22"/>
          <w:szCs w:val="22"/>
        </w:rPr>
      </w:pPr>
      <w:bookmarkStart w:id="2" w:name="_2642uerpo44u" w:colFirst="0" w:colLast="0"/>
      <w:bookmarkEnd w:id="2"/>
    </w:p>
    <w:p w14:paraId="137AE5A3" w14:textId="77777777" w:rsidR="00552A0B" w:rsidRDefault="00552A0B">
      <w:pPr>
        <w:pStyle w:val="Heading3"/>
        <w:spacing w:before="280" w:after="80" w:line="275" w:lineRule="auto"/>
        <w:ind w:left="465"/>
        <w:rPr>
          <w:rFonts w:ascii="Google Sans Text" w:eastAsia="Google Sans Text" w:hAnsi="Google Sans Text" w:cs="Google Sans Text"/>
          <w:b w:val="0"/>
          <w:color w:val="1B1C1D"/>
          <w:sz w:val="22"/>
          <w:szCs w:val="22"/>
        </w:rPr>
      </w:pPr>
    </w:p>
    <w:p w14:paraId="5F7C3C3C" w14:textId="2DB2D6D1" w:rsidR="00552A0B" w:rsidRPr="00184CC6" w:rsidRDefault="00552A0B">
      <w:pPr>
        <w:pStyle w:val="Heading3"/>
        <w:spacing w:before="280" w:after="80" w:line="275" w:lineRule="auto"/>
        <w:ind w:left="465"/>
        <w:rPr>
          <w:rFonts w:ascii="Google Sans Text" w:eastAsia="Google Sans Text" w:hAnsi="Google Sans Text" w:cs="Google Sans Text"/>
          <w:b w:val="0"/>
          <w:color w:val="1B1C1D"/>
          <w:sz w:val="24"/>
          <w:szCs w:val="24"/>
        </w:rPr>
      </w:pPr>
      <w:proofErr w:type="spellStart"/>
      <w:r w:rsidRPr="00184CC6">
        <w:rPr>
          <w:rFonts w:ascii="Google Sans Text" w:eastAsia="Google Sans Text" w:hAnsi="Google Sans Text" w:cs="Google Sans Text"/>
          <w:b w:val="0"/>
          <w:color w:val="1B1C1D"/>
          <w:sz w:val="24"/>
          <w:szCs w:val="24"/>
        </w:rPr>
        <w:t>Student_Sports</w:t>
      </w:r>
      <w:proofErr w:type="spellEnd"/>
      <w:r w:rsidRPr="00184CC6">
        <w:rPr>
          <w:rFonts w:ascii="Google Sans Text" w:eastAsia="Google Sans Text" w:hAnsi="Google Sans Text" w:cs="Google Sans Text"/>
          <w:b w:val="0"/>
          <w:color w:val="1B1C1D"/>
          <w:sz w:val="24"/>
          <w:szCs w:val="24"/>
        </w:rPr>
        <w:t xml:space="preserve"> Table (4NF)</w:t>
      </w:r>
    </w:p>
    <w:p w14:paraId="7E3FB34E" w14:textId="3F3C359A" w:rsidR="00DB1BCD" w:rsidRDefault="00DB1BCD" w:rsidP="00552A0B">
      <w:pPr>
        <w:pStyle w:val="Heading3"/>
        <w:spacing w:before="280" w:after="80" w:line="275" w:lineRule="auto"/>
        <w:rPr>
          <w:rFonts w:ascii="Google Sans Text" w:eastAsia="Google Sans Text" w:hAnsi="Google Sans Text" w:cs="Google Sans Text"/>
          <w:b w:val="0"/>
          <w:color w:val="1B1C1D"/>
          <w:sz w:val="22"/>
          <w:szCs w:val="22"/>
        </w:rPr>
      </w:pPr>
    </w:p>
    <w:tbl>
      <w:tblPr>
        <w:tblStyle w:val="ad"/>
        <w:tblpPr w:leftFromText="180" w:rightFromText="180" w:topFromText="180" w:bottomFromText="180" w:vertAnchor="text" w:tblpX="450"/>
        <w:tblW w:w="417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95"/>
        <w:gridCol w:w="1875"/>
      </w:tblGrid>
      <w:tr w:rsidR="00DB1BCD" w14:paraId="428CBAE7" w14:textId="77777777">
        <w:trPr>
          <w:trHeight w:val="500"/>
        </w:trPr>
        <w:tc>
          <w:tcPr>
            <w:tcW w:w="2295" w:type="dxa"/>
          </w:tcPr>
          <w:p w14:paraId="6CCEBB0F" w14:textId="77777777" w:rsidR="00DB1BCD" w:rsidRDefault="00000000">
            <w:pPr>
              <w:spacing w:before="120" w:after="120" w:line="275" w:lineRule="auto"/>
              <w:ind w:left="465"/>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StudentID</w:t>
            </w:r>
            <w:proofErr w:type="spellEnd"/>
            <w:r>
              <w:rPr>
                <w:rFonts w:ascii="Google Sans Text" w:eastAsia="Google Sans Text" w:hAnsi="Google Sans Text" w:cs="Google Sans Text"/>
                <w:b/>
                <w:color w:val="1B1C1D"/>
              </w:rPr>
              <w:t xml:space="preserve"> (PK, FK)</w:t>
            </w:r>
          </w:p>
        </w:tc>
        <w:tc>
          <w:tcPr>
            <w:tcW w:w="1875" w:type="dxa"/>
          </w:tcPr>
          <w:p w14:paraId="51EB14E0" w14:textId="77777777" w:rsidR="00DB1BCD" w:rsidRDefault="00000000">
            <w:pPr>
              <w:spacing w:before="120" w:after="120" w:line="275" w:lineRule="auto"/>
              <w:ind w:left="465"/>
              <w:jc w:val="center"/>
              <w:rPr>
                <w:rFonts w:ascii="Google Sans Text" w:eastAsia="Google Sans Text" w:hAnsi="Google Sans Text" w:cs="Google Sans Text"/>
                <w:color w:val="1B1C1D"/>
              </w:rPr>
            </w:pPr>
            <w:r>
              <w:rPr>
                <w:rFonts w:ascii="Google Sans Text" w:eastAsia="Google Sans Text" w:hAnsi="Google Sans Text" w:cs="Google Sans Text"/>
                <w:b/>
                <w:color w:val="1B1C1D"/>
              </w:rPr>
              <w:t>Sport (PK)</w:t>
            </w:r>
          </w:p>
        </w:tc>
      </w:tr>
      <w:tr w:rsidR="00DB1BCD" w14:paraId="0CA57F4F" w14:textId="77777777">
        <w:trPr>
          <w:trHeight w:val="500"/>
        </w:trPr>
        <w:tc>
          <w:tcPr>
            <w:tcW w:w="2295" w:type="dxa"/>
          </w:tcPr>
          <w:p w14:paraId="2BEB0E7B"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1875" w:type="dxa"/>
          </w:tcPr>
          <w:p w14:paraId="73974100"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Tennis</w:t>
            </w:r>
          </w:p>
        </w:tc>
      </w:tr>
      <w:tr w:rsidR="00DB1BCD" w14:paraId="5624ECB6" w14:textId="77777777">
        <w:trPr>
          <w:trHeight w:val="500"/>
        </w:trPr>
        <w:tc>
          <w:tcPr>
            <w:tcW w:w="2295" w:type="dxa"/>
          </w:tcPr>
          <w:p w14:paraId="4411B92A"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101</w:t>
            </w:r>
          </w:p>
        </w:tc>
        <w:tc>
          <w:tcPr>
            <w:tcW w:w="1875" w:type="dxa"/>
          </w:tcPr>
          <w:p w14:paraId="76F95453" w14:textId="77777777" w:rsidR="00DB1BCD" w:rsidRDefault="00000000">
            <w:pPr>
              <w:spacing w:before="120" w:after="120" w:line="275" w:lineRule="auto"/>
              <w:ind w:left="465"/>
              <w:rPr>
                <w:rFonts w:ascii="Google Sans Text" w:eastAsia="Google Sans Text" w:hAnsi="Google Sans Text" w:cs="Google Sans Text"/>
                <w:color w:val="1B1C1D"/>
              </w:rPr>
            </w:pPr>
            <w:r>
              <w:rPr>
                <w:rFonts w:ascii="Google Sans Text" w:eastAsia="Google Sans Text" w:hAnsi="Google Sans Text" w:cs="Google Sans Text"/>
                <w:color w:val="1B1C1D"/>
              </w:rPr>
              <w:t>Soccer</w:t>
            </w:r>
          </w:p>
        </w:tc>
      </w:tr>
    </w:tbl>
    <w:p w14:paraId="6199E5FF"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68194658"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2CAC8E96"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72E6EA8E"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1FC1302A"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5161885C"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25B907BE" w14:textId="77777777" w:rsidR="00DB1BCD" w:rsidRDefault="00DB1BCD">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p>
    <w:p w14:paraId="466AC117" w14:textId="77777777" w:rsidR="00DB1BCD" w:rsidRDefault="00000000">
      <w:pPr>
        <w:pBdr>
          <w:top w:val="nil"/>
          <w:left w:val="nil"/>
          <w:bottom w:val="nil"/>
          <w:right w:val="nil"/>
          <w:between w:val="nil"/>
        </w:pBdr>
        <w:spacing w:before="120" w:after="120" w:line="275" w:lineRule="auto"/>
        <w:ind w:left="465"/>
        <w:rPr>
          <w:rFonts w:ascii="Google Sans Text" w:eastAsia="Google Sans Text" w:hAnsi="Google Sans Text" w:cs="Google Sans Text"/>
          <w:color w:val="1B1C1D"/>
        </w:rPr>
      </w:pPr>
      <w:r>
        <w:pict w14:anchorId="025F0FC5">
          <v:rect id="_x0000_i1030" style="width:0;height:1.5pt" o:hralign="center" o:hrstd="t" o:hr="t" fillcolor="#a0a0a0" stroked="f"/>
        </w:pict>
      </w:r>
    </w:p>
    <w:p w14:paraId="087E6A9F" w14:textId="77777777" w:rsidR="00DB1BCD" w:rsidRDefault="00DB1BCD">
      <w:pPr>
        <w:pStyle w:val="Heading2"/>
        <w:spacing w:before="0" w:after="120" w:line="275" w:lineRule="auto"/>
        <w:rPr>
          <w:rFonts w:ascii="Google Sans" w:eastAsia="Google Sans" w:hAnsi="Google Sans" w:cs="Google Sans"/>
          <w:color w:val="1B1C1D"/>
        </w:rPr>
      </w:pPr>
    </w:p>
    <w:p w14:paraId="74CD1260"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Fifth Normal Form (5NF) &amp; Project-Join Normal Form (PJ/NF)</w:t>
      </w:r>
    </w:p>
    <w:p w14:paraId="7A46EB0D"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0DB44D6F"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requirements for 5NF and PJ/NF are identical. This is a very rare scenario.</w:t>
      </w:r>
    </w:p>
    <w:p w14:paraId="590B4A9A" w14:textId="77777777" w:rsidR="00DB1BCD"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2139E764" w14:textId="77777777" w:rsidR="00DB1BCD"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be in </w:t>
      </w:r>
      <w:r>
        <w:rPr>
          <w:rFonts w:ascii="Google Sans Text" w:eastAsia="Google Sans Text" w:hAnsi="Google Sans Text" w:cs="Google Sans Text"/>
          <w:b/>
          <w:color w:val="1B1C1D"/>
        </w:rPr>
        <w:t>4NF</w:t>
      </w:r>
      <w:r>
        <w:rPr>
          <w:rFonts w:ascii="Google Sans Text" w:eastAsia="Google Sans Text" w:hAnsi="Google Sans Text" w:cs="Google Sans Text"/>
          <w:color w:val="1B1C1D"/>
        </w:rPr>
        <w:t>.</w:t>
      </w:r>
    </w:p>
    <w:p w14:paraId="456E9AF4" w14:textId="77777777" w:rsidR="00DB1BCD" w:rsidRDefault="00000000">
      <w:pPr>
        <w:numPr>
          <w:ilvl w:val="1"/>
          <w:numId w:val="1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There must be no </w:t>
      </w:r>
      <w:r>
        <w:rPr>
          <w:rFonts w:ascii="Google Sans Text" w:eastAsia="Google Sans Text" w:hAnsi="Google Sans Text" w:cs="Google Sans Text"/>
          <w:b/>
          <w:color w:val="1B1C1D"/>
        </w:rPr>
        <w:t>join dependencies</w:t>
      </w:r>
      <w:r>
        <w:rPr>
          <w:rFonts w:ascii="Google Sans Text" w:eastAsia="Google Sans Text" w:hAnsi="Google Sans Text" w:cs="Google Sans Text"/>
          <w:color w:val="1B1C1D"/>
        </w:rPr>
        <w:t xml:space="preserve">. A join dependency exists if a table can be decomposed into smaller tables and then </w:t>
      </w:r>
      <w:proofErr w:type="spellStart"/>
      <w:r>
        <w:rPr>
          <w:rFonts w:ascii="Google Sans Text" w:eastAsia="Google Sans Text" w:hAnsi="Google Sans Text" w:cs="Google Sans Text"/>
          <w:color w:val="1B1C1D"/>
        </w:rPr>
        <w:t>losslessly</w:t>
      </w:r>
      <w:proofErr w:type="spellEnd"/>
      <w:r>
        <w:rPr>
          <w:rFonts w:ascii="Google Sans Text" w:eastAsia="Google Sans Text" w:hAnsi="Google Sans Text" w:cs="Google Sans Text"/>
          <w:color w:val="1B1C1D"/>
        </w:rPr>
        <w:t xml:space="preserve"> rejoined to recreate the original table. 5NF is violated when this decomposition is possible but not implied by the candidate keys.</w:t>
      </w:r>
    </w:p>
    <w:p w14:paraId="3F3B6240" w14:textId="77777777" w:rsidR="00DB1BCD"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Isolates semantically related multiple relationships and prevents data </w:t>
      </w:r>
      <w:r>
        <w:rPr>
          <w:rFonts w:ascii="Google Sans Text" w:eastAsia="Google Sans Text" w:hAnsi="Google Sans Text" w:cs="Google Sans Text"/>
          <w:color w:val="1B1C1D"/>
        </w:rPr>
        <w:lastRenderedPageBreak/>
        <w:t>redundancy that is not covered by previous normal forms.</w:t>
      </w:r>
    </w:p>
    <w:p w14:paraId="64350265" w14:textId="77777777" w:rsidR="00DB1BCD"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r>
        <w:rPr>
          <w:color w:val="000000"/>
        </w:rPr>
        <w:br/>
      </w:r>
      <w:r>
        <w:rPr>
          <w:rFonts w:ascii="Google Sans Text" w:eastAsia="Google Sans Text" w:hAnsi="Google Sans Text" w:cs="Google Sans Text"/>
          <w:color w:val="1B1C1D"/>
        </w:rPr>
        <w:t>Consider a table showing which sales agents work for which companies and sell which products.</w:t>
      </w:r>
    </w:p>
    <w:tbl>
      <w:tblPr>
        <w:tblStyle w:val="ae"/>
        <w:tblW w:w="8895" w:type="dxa"/>
        <w:tblInd w:w="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965"/>
        <w:gridCol w:w="2965"/>
        <w:gridCol w:w="2965"/>
      </w:tblGrid>
      <w:tr w:rsidR="00DB1BCD" w14:paraId="5C9706AC"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A9D20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Agent</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EB419D"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Company</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41138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Product</w:t>
            </w:r>
          </w:p>
        </w:tc>
      </w:tr>
      <w:tr w:rsidR="00DB1BCD" w14:paraId="51F5558B"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E7CC3A"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Smith</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929B72"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Acme</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623E1B"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Widgets</w:t>
            </w:r>
          </w:p>
        </w:tc>
      </w:tr>
      <w:tr w:rsidR="00DB1BCD" w14:paraId="7C68CD5D"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DF9721"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Jones</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B59A7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Globex</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39A06"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Gadgets</w:t>
            </w:r>
          </w:p>
        </w:tc>
      </w:tr>
      <w:tr w:rsidR="00DB1BCD" w14:paraId="6E272380" w14:textId="77777777">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9B6C48"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Smith</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95FDF7"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Globex</w:t>
            </w:r>
          </w:p>
        </w:tc>
        <w:tc>
          <w:tcPr>
            <w:tcW w:w="2965"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CD794"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Gadgets</w:t>
            </w:r>
          </w:p>
        </w:tc>
      </w:tr>
    </w:tbl>
    <w:p w14:paraId="6E89E46D" w14:textId="77777777" w:rsidR="00DB1BCD" w:rsidRDefault="00DB1BCD">
      <w:pPr>
        <w:pBdr>
          <w:top w:val="nil"/>
          <w:left w:val="nil"/>
          <w:bottom w:val="nil"/>
          <w:right w:val="nil"/>
          <w:between w:val="nil"/>
        </w:pBdr>
        <w:spacing w:before="120" w:after="120" w:line="275" w:lineRule="auto"/>
        <w:ind w:left="465"/>
        <w:rPr>
          <w:color w:val="000000"/>
        </w:rPr>
      </w:pPr>
    </w:p>
    <w:p w14:paraId="3B0D1E69" w14:textId="77777777" w:rsidR="00DB1BCD" w:rsidRDefault="00000000">
      <w:pPr>
        <w:numPr>
          <w:ilvl w:val="0"/>
          <w:numId w:val="17"/>
        </w:numPr>
        <w:pBdr>
          <w:top w:val="nil"/>
          <w:left w:val="nil"/>
          <w:bottom w:val="nil"/>
          <w:right w:val="nil"/>
          <w:between w:val="nil"/>
        </w:pBdr>
        <w:spacing w:before="120" w:after="120" w:line="275" w:lineRule="auto"/>
      </w:pPr>
      <w:r>
        <w:rPr>
          <w:rFonts w:ascii="Google Sans Text" w:eastAsia="Google Sans Text" w:hAnsi="Google Sans Text" w:cs="Google Sans Text"/>
          <w:color w:val="1B1C1D"/>
        </w:rPr>
        <w:t xml:space="preserve">Now, add a business rule: </w:t>
      </w:r>
      <w:r>
        <w:rPr>
          <w:rFonts w:ascii="Google Sans Text" w:eastAsia="Google Sans Text" w:hAnsi="Google Sans Text" w:cs="Google Sans Text"/>
          <w:b/>
          <w:color w:val="1B1C1D"/>
        </w:rPr>
        <w:t>An agent must sell a product for a company only if the agent works for that company and that company manufactures the product.</w:t>
      </w:r>
      <w:r>
        <w:rPr>
          <w:rFonts w:ascii="Google Sans Text" w:eastAsia="Google Sans Text" w:hAnsi="Google Sans Text" w:cs="Google Sans Text"/>
          <w:color w:val="1B1C1D"/>
        </w:rPr>
        <w:t xml:space="preserve"> If we store the relationships separately (Agent-Company, Company-Product, Agent-Product), we might create a "phantom" row upon joining. For instance, if Smith also sold Gadgets (but not for Globex), joining the tables could incorrectly imply that he sells Gadgets for Globex. 5NF requires that such interrelated constraints be handled by decomposing the table.</w:t>
      </w:r>
      <w:r>
        <w:rPr>
          <w:color w:val="000000"/>
        </w:rPr>
        <w:br/>
      </w:r>
      <w:r>
        <w:rPr>
          <w:rFonts w:ascii="Google Sans Text" w:eastAsia="Google Sans Text" w:hAnsi="Google Sans Text" w:cs="Google Sans Text"/>
          <w:b/>
          <w:color w:val="1B1C1D"/>
        </w:rPr>
        <w:t>To achieve 5NF</w:t>
      </w:r>
      <w:r>
        <w:rPr>
          <w:rFonts w:ascii="Google Sans Text" w:eastAsia="Google Sans Text" w:hAnsi="Google Sans Text" w:cs="Google Sans Text"/>
          <w:color w:val="1B1C1D"/>
        </w:rPr>
        <w:t>, you decompose the table into the smallest possible relations that can be joined without losing data or creating false data.</w:t>
      </w:r>
      <w:r>
        <w:rPr>
          <w:color w:val="000000"/>
        </w:rPr>
        <w:br/>
      </w:r>
      <w:proofErr w:type="spellStart"/>
      <w:r>
        <w:rPr>
          <w:rFonts w:ascii="Google Sans Text" w:eastAsia="Google Sans Text" w:hAnsi="Google Sans Text" w:cs="Google Sans Text"/>
          <w:color w:val="1B1C1D"/>
        </w:rPr>
        <w:t>Agent_Companies</w:t>
      </w:r>
      <w:proofErr w:type="spellEnd"/>
      <w:r>
        <w:rPr>
          <w:rFonts w:ascii="Google Sans Text" w:eastAsia="Google Sans Text" w:hAnsi="Google Sans Text" w:cs="Google Sans Text"/>
          <w:color w:val="1B1C1D"/>
        </w:rPr>
        <w:t xml:space="preserve"> (Agent, Company)</w:t>
      </w:r>
      <w:r>
        <w:rPr>
          <w:color w:val="000000"/>
        </w:rPr>
        <w:br/>
      </w:r>
      <w:proofErr w:type="spellStart"/>
      <w:r>
        <w:rPr>
          <w:rFonts w:ascii="Google Sans Text" w:eastAsia="Google Sans Text" w:hAnsi="Google Sans Text" w:cs="Google Sans Text"/>
          <w:color w:val="1B1C1D"/>
        </w:rPr>
        <w:t>Company_Products</w:t>
      </w:r>
      <w:proofErr w:type="spellEnd"/>
      <w:r>
        <w:rPr>
          <w:rFonts w:ascii="Google Sans Text" w:eastAsia="Google Sans Text" w:hAnsi="Google Sans Text" w:cs="Google Sans Text"/>
          <w:color w:val="1B1C1D"/>
        </w:rPr>
        <w:t xml:space="preserve"> (Company, Product)</w:t>
      </w:r>
      <w:r>
        <w:rPr>
          <w:color w:val="000000"/>
        </w:rPr>
        <w:br/>
      </w:r>
      <w:proofErr w:type="spellStart"/>
      <w:r>
        <w:rPr>
          <w:rFonts w:ascii="Google Sans Text" w:eastAsia="Google Sans Text" w:hAnsi="Google Sans Text" w:cs="Google Sans Text"/>
          <w:color w:val="1B1C1D"/>
        </w:rPr>
        <w:t>Agent_Products</w:t>
      </w:r>
      <w:proofErr w:type="spellEnd"/>
      <w:r>
        <w:rPr>
          <w:rFonts w:ascii="Google Sans Text" w:eastAsia="Google Sans Text" w:hAnsi="Google Sans Text" w:cs="Google Sans Text"/>
          <w:color w:val="1B1C1D"/>
        </w:rPr>
        <w:t xml:space="preserve"> (Agent, Product)</w:t>
      </w:r>
    </w:p>
    <w:p w14:paraId="015482E2" w14:textId="77777777" w:rsidR="00DB1BCD"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3ECB03E">
          <v:rect id="_x0000_i1031" style="width:0;height:1.5pt" o:hralign="center" o:hrstd="t" o:hr="t" fillcolor="#a0a0a0" stroked="f"/>
        </w:pict>
      </w:r>
    </w:p>
    <w:p w14:paraId="222DB853" w14:textId="77777777" w:rsidR="00DB1BCD"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Higher Normal Forms</w:t>
      </w:r>
    </w:p>
    <w:p w14:paraId="0DD165AE" w14:textId="7233EAA2" w:rsidR="00DB1BCD" w:rsidRDefault="00000000" w:rsidP="00184CC6">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Sixth Normal Form (6NF)</w:t>
      </w:r>
    </w:p>
    <w:p w14:paraId="35368D7E"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6NF is not standardized in the same way as the others and is primarily of academic or niche interest, especially in temporal (time-variant) databases.</w:t>
      </w:r>
    </w:p>
    <w:p w14:paraId="08DEE6FB" w14:textId="77777777" w:rsidR="00DB1BC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p>
    <w:p w14:paraId="6A4FD43E" w14:textId="77777777" w:rsidR="00DB1BCD"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table must be in </w:t>
      </w:r>
      <w:r>
        <w:rPr>
          <w:rFonts w:ascii="Google Sans Text" w:eastAsia="Google Sans Text" w:hAnsi="Google Sans Text" w:cs="Google Sans Text"/>
          <w:b/>
          <w:color w:val="1B1C1D"/>
        </w:rPr>
        <w:t>5NF</w:t>
      </w:r>
      <w:r>
        <w:rPr>
          <w:rFonts w:ascii="Google Sans Text" w:eastAsia="Google Sans Text" w:hAnsi="Google Sans Text" w:cs="Google Sans Text"/>
          <w:color w:val="1B1C1D"/>
        </w:rPr>
        <w:t>.</w:t>
      </w:r>
    </w:p>
    <w:p w14:paraId="138E3D0C" w14:textId="77777777" w:rsidR="00DB1BCD"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relation is decomposed into its irreducible components. A table is in 6NF if it consists of a primary key and at most </w:t>
      </w:r>
      <w:r>
        <w:rPr>
          <w:rFonts w:ascii="Google Sans Text" w:eastAsia="Google Sans Text" w:hAnsi="Google Sans Text" w:cs="Google Sans Text"/>
          <w:b/>
          <w:color w:val="1B1C1D"/>
        </w:rPr>
        <w:t>one</w:t>
      </w:r>
      <w:r>
        <w:rPr>
          <w:rFonts w:ascii="Google Sans Text" w:eastAsia="Google Sans Text" w:hAnsi="Google Sans Text" w:cs="Google Sans Text"/>
          <w:color w:val="1B1C1D"/>
        </w:rPr>
        <w:t xml:space="preserve"> non-key attribute.</w:t>
      </w:r>
    </w:p>
    <w:p w14:paraId="52C8A5C3" w14:textId="77777777" w:rsidR="00DB1BCD"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Problem Solved:</w:t>
      </w:r>
      <w:r>
        <w:rPr>
          <w:rFonts w:ascii="Google Sans Text" w:eastAsia="Google Sans Text" w:hAnsi="Google Sans Text" w:cs="Google Sans Text"/>
          <w:color w:val="1B1C1D"/>
        </w:rPr>
        <w:t xml:space="preserve"> Provides the ultimate level of decomposition, eliminating all non-trivial dependencies and maximizing flexibility, particularly for tracking changes to attributes over time.</w:t>
      </w:r>
    </w:p>
    <w:p w14:paraId="768C10B7" w14:textId="77777777" w:rsidR="00DB1BCD" w:rsidRDefault="00000000">
      <w:pPr>
        <w:numPr>
          <w:ilvl w:val="0"/>
          <w:numId w:val="19"/>
        </w:numPr>
        <w:pBdr>
          <w:top w:val="nil"/>
          <w:left w:val="nil"/>
          <w:bottom w:val="nil"/>
          <w:right w:val="nil"/>
          <w:between w:val="nil"/>
        </w:pBdr>
        <w:spacing w:after="120" w:line="275" w:lineRule="auto"/>
      </w:pPr>
      <w:r>
        <w:rPr>
          <w:rFonts w:ascii="Google Sans Text" w:eastAsia="Google Sans Text" w:hAnsi="Google Sans Text" w:cs="Google Sans Text"/>
          <w:color w:val="1B1C1D"/>
        </w:rPr>
        <w:t>Example:</w:t>
      </w:r>
    </w:p>
    <w:p w14:paraId="766A2561"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Original Table (Before 6NF)</w:t>
      </w:r>
    </w:p>
    <w:tbl>
      <w:tblPr>
        <w:tblStyle w:val="af"/>
        <w:tblW w:w="5550" w:type="dxa"/>
        <w:tblInd w:w="4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055"/>
        <w:gridCol w:w="1080"/>
        <w:gridCol w:w="1020"/>
        <w:gridCol w:w="1395"/>
      </w:tblGrid>
      <w:tr w:rsidR="00DB1BCD" w14:paraId="3F4F6F0F" w14:textId="77777777" w:rsidTr="003E1D49">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28DF77" w14:textId="77777777" w:rsidR="00DB1BCD" w:rsidRDefault="00000000">
            <w:pPr>
              <w:spacing w:before="120" w:after="120" w:line="275" w:lineRule="auto"/>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EmployeeID</w:t>
            </w:r>
            <w:proofErr w:type="spellEnd"/>
            <w:r>
              <w:rPr>
                <w:rFonts w:ascii="Google Sans Text" w:eastAsia="Google Sans Text" w:hAnsi="Google Sans Text" w:cs="Google Sans Text"/>
                <w:b/>
                <w:color w:val="1B1C1D"/>
              </w:rPr>
              <w:t xml:space="preserve"> (PK)</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11C15A" w14:textId="77777777" w:rsidR="00DB1BCD" w:rsidRDefault="00000000">
            <w:pP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b/>
                <w:color w:val="1B1C1D"/>
              </w:rPr>
              <w:t>Name</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3393D4" w14:textId="77777777" w:rsidR="00DB1BCD" w:rsidRDefault="00000000">
            <w:pP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b/>
                <w:color w:val="1B1C1D"/>
              </w:rPr>
              <w:t>Salary</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BB08DA" w14:textId="77777777" w:rsidR="00DB1BCD" w:rsidRDefault="00000000">
            <w:pPr>
              <w:spacing w:before="120" w:after="120" w:line="275" w:lineRule="auto"/>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HireDate</w:t>
            </w:r>
            <w:proofErr w:type="spellEnd"/>
          </w:p>
        </w:tc>
      </w:tr>
      <w:tr w:rsidR="00DB1BCD" w14:paraId="55DD90CF" w14:textId="77777777" w:rsidTr="003E1D49">
        <w:trPr>
          <w:trHeight w:val="500"/>
        </w:trPr>
        <w:tc>
          <w:tcPr>
            <w:tcW w:w="20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646073"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E101</w:t>
            </w:r>
          </w:p>
        </w:tc>
        <w:tc>
          <w:tcPr>
            <w:tcW w:w="10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D4F8FD"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Sarah</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60DA40"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80000</w:t>
            </w:r>
          </w:p>
        </w:tc>
        <w:tc>
          <w:tcPr>
            <w:tcW w:w="1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A1A901"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2022-01-15</w:t>
            </w:r>
          </w:p>
        </w:tc>
      </w:tr>
    </w:tbl>
    <w:p w14:paraId="3009425F" w14:textId="77777777" w:rsidR="00DB1BCD" w:rsidRDefault="00DB1BCD">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6E4402F0"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(After 6NF)</w:t>
      </w:r>
    </w:p>
    <w:p w14:paraId="42319584" w14:textId="77777777" w:rsidR="00DB1BC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Employee_Names</w:t>
      </w:r>
      <w:proofErr w:type="spellEnd"/>
    </w:p>
    <w:tbl>
      <w:tblPr>
        <w:tblStyle w:val="af0"/>
        <w:tblW w:w="354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05"/>
        <w:gridCol w:w="1035"/>
      </w:tblGrid>
      <w:tr w:rsidR="00DB1BCD" w14:paraId="7C89B104" w14:textId="77777777" w:rsidTr="003E1D49">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1CB30" w14:textId="77777777" w:rsidR="00DB1BCD" w:rsidRDefault="00000000">
            <w:pPr>
              <w:spacing w:before="120" w:after="120" w:line="275" w:lineRule="auto"/>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EmployeeID</w:t>
            </w:r>
            <w:proofErr w:type="spellEnd"/>
            <w:r>
              <w:rPr>
                <w:rFonts w:ascii="Google Sans Text" w:eastAsia="Google Sans Text" w:hAnsi="Google Sans Text" w:cs="Google Sans Text"/>
                <w:b/>
                <w:color w:val="1B1C1D"/>
              </w:rPr>
              <w:t xml:space="preserve"> (PK, FK)</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1CA8F0" w14:textId="77777777" w:rsidR="00DB1BCD" w:rsidRDefault="00000000">
            <w:pP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b/>
                <w:color w:val="1B1C1D"/>
              </w:rPr>
              <w:t>Name</w:t>
            </w:r>
          </w:p>
        </w:tc>
      </w:tr>
      <w:tr w:rsidR="00DB1BCD" w14:paraId="087580C5" w14:textId="77777777" w:rsidTr="003E1D49">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58CF47"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14B520"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Sarah</w:t>
            </w:r>
          </w:p>
        </w:tc>
      </w:tr>
    </w:tbl>
    <w:p w14:paraId="1ED9A7A9" w14:textId="77777777" w:rsidR="00DB1BCD" w:rsidRDefault="00DB1BCD">
      <w:pPr>
        <w:pStyle w:val="Heading4"/>
        <w:spacing w:before="240" w:after="40" w:line="275" w:lineRule="auto"/>
        <w:rPr>
          <w:rFonts w:ascii="Google Sans Text" w:eastAsia="Google Sans Text" w:hAnsi="Google Sans Text" w:cs="Google Sans Text"/>
          <w:color w:val="1B1C1D"/>
          <w:sz w:val="22"/>
          <w:szCs w:val="22"/>
        </w:rPr>
      </w:pPr>
      <w:bookmarkStart w:id="3" w:name="_mrqgshzc4is4" w:colFirst="0" w:colLast="0"/>
      <w:bookmarkEnd w:id="3"/>
    </w:p>
    <w:p w14:paraId="1F01CAAD" w14:textId="77777777" w:rsidR="00DB1BCD" w:rsidRDefault="00000000">
      <w:pPr>
        <w:pStyle w:val="Heading4"/>
        <w:spacing w:before="240" w:after="40" w:line="275" w:lineRule="auto"/>
        <w:rPr>
          <w:rFonts w:ascii="Google Sans Text" w:eastAsia="Google Sans Text" w:hAnsi="Google Sans Text" w:cs="Google Sans Text"/>
          <w:b w:val="0"/>
          <w:color w:val="1B1C1D"/>
          <w:sz w:val="22"/>
          <w:szCs w:val="22"/>
        </w:rPr>
      </w:pPr>
      <w:bookmarkStart w:id="4" w:name="_axuyu3lkmaa" w:colFirst="0" w:colLast="0"/>
      <w:bookmarkEnd w:id="4"/>
      <w:proofErr w:type="spellStart"/>
      <w:r>
        <w:rPr>
          <w:rFonts w:ascii="Google Sans Text" w:eastAsia="Google Sans Text" w:hAnsi="Google Sans Text" w:cs="Google Sans Text"/>
          <w:b w:val="0"/>
          <w:color w:val="1B1C1D"/>
          <w:sz w:val="22"/>
          <w:szCs w:val="22"/>
        </w:rPr>
        <w:t>Employee_Salaries</w:t>
      </w:r>
      <w:proofErr w:type="spellEnd"/>
    </w:p>
    <w:tbl>
      <w:tblPr>
        <w:tblStyle w:val="af1"/>
        <w:tblW w:w="3870"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05"/>
        <w:gridCol w:w="1365"/>
      </w:tblGrid>
      <w:tr w:rsidR="00DB1BCD" w14:paraId="16A4A013" w14:textId="77777777" w:rsidTr="003E1D49">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8FEE1" w14:textId="77777777" w:rsidR="00DB1BCD" w:rsidRDefault="00000000">
            <w:pPr>
              <w:spacing w:before="120" w:after="120" w:line="275" w:lineRule="auto"/>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EmployeeID</w:t>
            </w:r>
            <w:proofErr w:type="spellEnd"/>
            <w:r>
              <w:rPr>
                <w:rFonts w:ascii="Google Sans Text" w:eastAsia="Google Sans Text" w:hAnsi="Google Sans Text" w:cs="Google Sans Text"/>
                <w:b/>
                <w:color w:val="1B1C1D"/>
              </w:rPr>
              <w:t xml:space="preserve"> (PK, FK)</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E6C1C7" w14:textId="77777777" w:rsidR="00DB1BCD" w:rsidRDefault="00000000">
            <w:pPr>
              <w:spacing w:before="120" w:after="120" w:line="275" w:lineRule="auto"/>
              <w:jc w:val="center"/>
              <w:rPr>
                <w:rFonts w:ascii="Google Sans Text" w:eastAsia="Google Sans Text" w:hAnsi="Google Sans Text" w:cs="Google Sans Text"/>
                <w:color w:val="1B1C1D"/>
              </w:rPr>
            </w:pPr>
            <w:r>
              <w:rPr>
                <w:rFonts w:ascii="Google Sans Text" w:eastAsia="Google Sans Text" w:hAnsi="Google Sans Text" w:cs="Google Sans Text"/>
                <w:b/>
                <w:color w:val="1B1C1D"/>
              </w:rPr>
              <w:t>Salary</w:t>
            </w:r>
          </w:p>
        </w:tc>
      </w:tr>
      <w:tr w:rsidR="00DB1BCD" w14:paraId="54320A26" w14:textId="77777777" w:rsidTr="003E1D49">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DB5E5"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57E67C"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80000</w:t>
            </w:r>
          </w:p>
        </w:tc>
      </w:tr>
    </w:tbl>
    <w:p w14:paraId="1EBC2B40" w14:textId="77777777" w:rsidR="00DB1BCD" w:rsidRDefault="00DB1BCD">
      <w:pPr>
        <w:pStyle w:val="Heading4"/>
        <w:spacing w:before="240" w:after="40" w:line="275" w:lineRule="auto"/>
        <w:rPr>
          <w:rFonts w:ascii="Google Sans Text" w:eastAsia="Google Sans Text" w:hAnsi="Google Sans Text" w:cs="Google Sans Text"/>
          <w:color w:val="1B1C1D"/>
          <w:sz w:val="22"/>
          <w:szCs w:val="22"/>
        </w:rPr>
      </w:pPr>
      <w:bookmarkStart w:id="5" w:name="_g5s6jh1liflf" w:colFirst="0" w:colLast="0"/>
      <w:bookmarkEnd w:id="5"/>
    </w:p>
    <w:p w14:paraId="33D3E8C1" w14:textId="77777777" w:rsidR="00DB1BCD" w:rsidRDefault="00000000">
      <w:pPr>
        <w:pStyle w:val="Heading4"/>
        <w:spacing w:before="240" w:after="40" w:line="275" w:lineRule="auto"/>
        <w:rPr>
          <w:rFonts w:ascii="Google Sans Text" w:eastAsia="Google Sans Text" w:hAnsi="Google Sans Text" w:cs="Google Sans Text"/>
          <w:b w:val="0"/>
          <w:color w:val="1B1C1D"/>
          <w:sz w:val="22"/>
          <w:szCs w:val="22"/>
        </w:rPr>
      </w:pPr>
      <w:bookmarkStart w:id="6" w:name="_ewe20rvdoh1y" w:colFirst="0" w:colLast="0"/>
      <w:bookmarkEnd w:id="6"/>
      <w:proofErr w:type="spellStart"/>
      <w:r>
        <w:rPr>
          <w:rFonts w:ascii="Google Sans Text" w:eastAsia="Google Sans Text" w:hAnsi="Google Sans Text" w:cs="Google Sans Text"/>
          <w:b w:val="0"/>
          <w:color w:val="1B1C1D"/>
          <w:sz w:val="22"/>
          <w:szCs w:val="22"/>
        </w:rPr>
        <w:t>Employee_HireDates</w:t>
      </w:r>
      <w:proofErr w:type="spellEnd"/>
    </w:p>
    <w:tbl>
      <w:tblPr>
        <w:tblStyle w:val="af2"/>
        <w:tblW w:w="3975" w:type="dxa"/>
        <w:tblInd w:w="4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05"/>
        <w:gridCol w:w="1470"/>
      </w:tblGrid>
      <w:tr w:rsidR="00DB1BCD" w14:paraId="1958099A" w14:textId="77777777" w:rsidTr="003E1D49">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94F7EC" w14:textId="77777777" w:rsidR="00DB1BCD" w:rsidRDefault="00000000">
            <w:pPr>
              <w:spacing w:before="120" w:after="120" w:line="275" w:lineRule="auto"/>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EmployeeID</w:t>
            </w:r>
            <w:proofErr w:type="spellEnd"/>
            <w:r>
              <w:rPr>
                <w:rFonts w:ascii="Google Sans Text" w:eastAsia="Google Sans Text" w:hAnsi="Google Sans Text" w:cs="Google Sans Text"/>
                <w:b/>
                <w:color w:val="1B1C1D"/>
              </w:rPr>
              <w:t xml:space="preserve"> (PK, FK)</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F80155" w14:textId="77777777" w:rsidR="00DB1BCD" w:rsidRDefault="00000000">
            <w:pPr>
              <w:spacing w:before="120" w:after="120" w:line="275" w:lineRule="auto"/>
              <w:jc w:val="center"/>
              <w:rPr>
                <w:rFonts w:ascii="Google Sans Text" w:eastAsia="Google Sans Text" w:hAnsi="Google Sans Text" w:cs="Google Sans Text"/>
                <w:color w:val="1B1C1D"/>
              </w:rPr>
            </w:pPr>
            <w:proofErr w:type="spellStart"/>
            <w:r>
              <w:rPr>
                <w:rFonts w:ascii="Google Sans Text" w:eastAsia="Google Sans Text" w:hAnsi="Google Sans Text" w:cs="Google Sans Text"/>
                <w:b/>
                <w:color w:val="1B1C1D"/>
              </w:rPr>
              <w:t>HireDate</w:t>
            </w:r>
            <w:proofErr w:type="spellEnd"/>
          </w:p>
        </w:tc>
      </w:tr>
      <w:tr w:rsidR="00DB1BCD" w14:paraId="4F003967" w14:textId="77777777" w:rsidTr="003E1D49">
        <w:trPr>
          <w:trHeight w:val="500"/>
        </w:trPr>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7505C0"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E101</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6A886A" w14:textId="77777777" w:rsidR="00DB1BCD" w:rsidRDefault="00000000">
            <w:pP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2022-01-15</w:t>
            </w:r>
          </w:p>
        </w:tc>
      </w:tr>
    </w:tbl>
    <w:p w14:paraId="56A6F7AA" w14:textId="77777777" w:rsidR="00DB1BCD" w:rsidRDefault="00DB1BCD">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
    <w:p w14:paraId="5E780707" w14:textId="77777777" w:rsidR="00DB1BCD" w:rsidRDefault="00DB1BCD">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3DB28251" w14:textId="77777777" w:rsidR="00DB1BCD"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Domain-Key Normal Form (DKNF)</w:t>
      </w:r>
    </w:p>
    <w:p w14:paraId="043E310D" w14:textId="77777777" w:rsidR="00DB1BCD" w:rsidRDefault="00DB1BCD">
      <w:pPr>
        <w:pBdr>
          <w:top w:val="nil"/>
          <w:left w:val="nil"/>
          <w:bottom w:val="nil"/>
          <w:right w:val="nil"/>
          <w:between w:val="nil"/>
        </w:pBdr>
        <w:spacing w:after="240" w:line="275" w:lineRule="auto"/>
        <w:rPr>
          <w:rFonts w:ascii="Google Sans" w:eastAsia="Google Sans" w:hAnsi="Google Sans" w:cs="Google Sans"/>
          <w:color w:val="1B1C1D"/>
        </w:rPr>
      </w:pPr>
    </w:p>
    <w:p w14:paraId="60EC681B" w14:textId="77777777" w:rsidR="00DB1BCD"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considered the "ultimate" normal form but is largely theoretical.</w:t>
      </w:r>
    </w:p>
    <w:p w14:paraId="6862D056" w14:textId="77777777" w:rsidR="00DB1BC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Requirement:</w:t>
      </w:r>
      <w:r>
        <w:rPr>
          <w:rFonts w:ascii="Google Sans Text" w:eastAsia="Google Sans Text" w:hAnsi="Google Sans Text" w:cs="Google Sans Text"/>
          <w:color w:val="1B1C1D"/>
        </w:rPr>
        <w:t xml:space="preserve"> Every constraint on the relation is a logical consequence of the definition of </w:t>
      </w:r>
      <w:r>
        <w:rPr>
          <w:rFonts w:ascii="Google Sans Text" w:eastAsia="Google Sans Text" w:hAnsi="Google Sans Text" w:cs="Google Sans Text"/>
          <w:b/>
          <w:color w:val="1B1C1D"/>
        </w:rPr>
        <w:t>domains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keys</w:t>
      </w:r>
      <w:r>
        <w:rPr>
          <w:rFonts w:ascii="Google Sans Text" w:eastAsia="Google Sans Text" w:hAnsi="Google Sans Text" w:cs="Google Sans Text"/>
          <w:color w:val="1B1C1D"/>
        </w:rPr>
        <w:t>.</w:t>
      </w:r>
    </w:p>
    <w:p w14:paraId="31DF6F1A" w14:textId="77777777" w:rsidR="00DB1BCD"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Domain Constraint:</w:t>
      </w:r>
      <w:r>
        <w:rPr>
          <w:rFonts w:ascii="Google Sans Text" w:eastAsia="Google Sans Text" w:hAnsi="Google Sans Text" w:cs="Google Sans Text"/>
          <w:color w:val="1B1C1D"/>
        </w:rPr>
        <w:t xml:space="preserve"> Restricts a value in a column to a specific set (e.g., </w:t>
      </w:r>
      <w:r>
        <w:rPr>
          <w:rFonts w:ascii="Google Sans Text" w:eastAsia="Google Sans Text" w:hAnsi="Google Sans Text" w:cs="Google Sans Text"/>
          <w:color w:val="575B5F"/>
        </w:rPr>
        <w:t>Gender</w:t>
      </w:r>
      <w:r>
        <w:rPr>
          <w:rFonts w:ascii="Google Sans Text" w:eastAsia="Google Sans Text" w:hAnsi="Google Sans Text" w:cs="Google Sans Text"/>
          <w:color w:val="1B1C1D"/>
        </w:rPr>
        <w:t xml:space="preserve"> must be 'Male', 'Female', or 'Other').</w:t>
      </w:r>
      <w:r>
        <w:rPr>
          <w:color w:val="000000"/>
        </w:rPr>
        <w:br/>
      </w:r>
    </w:p>
    <w:p w14:paraId="63B5F596" w14:textId="77777777" w:rsidR="00DB1BCD"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Key Constraint:</w:t>
      </w:r>
      <w:r>
        <w:rPr>
          <w:rFonts w:ascii="Google Sans Text" w:eastAsia="Google Sans Text" w:hAnsi="Google Sans Text" w:cs="Google Sans Text"/>
          <w:color w:val="1B1C1D"/>
        </w:rPr>
        <w:t xml:space="preserve"> Uniquely identifies a row.</w:t>
      </w:r>
      <w:r>
        <w:rPr>
          <w:color w:val="000000"/>
        </w:rPr>
        <w:br/>
      </w:r>
    </w:p>
    <w:p w14:paraId="569B5DB9" w14:textId="77777777" w:rsidR="00DB1BCD"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Problem Solved:</w:t>
      </w:r>
      <w:r>
        <w:rPr>
          <w:rFonts w:ascii="Google Sans Text" w:eastAsia="Google Sans Text" w:hAnsi="Google Sans Text" w:cs="Google Sans Text"/>
          <w:color w:val="1B1C1D"/>
        </w:rPr>
        <w:t xml:space="preserve"> Theoretically, a table in DKNF is free of all modification anomalies.</w:t>
      </w:r>
    </w:p>
    <w:p w14:paraId="21676112" w14:textId="77777777" w:rsidR="00DB1BCD"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Practicality:</w:t>
      </w:r>
      <w:r>
        <w:rPr>
          <w:rFonts w:ascii="Google Sans Text" w:eastAsia="Google Sans Text" w:hAnsi="Google Sans Text" w:cs="Google Sans Text"/>
          <w:color w:val="1B1C1D"/>
        </w:rPr>
        <w:t xml:space="preserve"> There is no simple methodology for converting a table to DKNF. It serves as a guiding ideal. In practice, achieving 3NF or BCNF is sufficient for the vast majority of database designs.</w:t>
      </w:r>
    </w:p>
    <w:sectPr w:rsidR="00DB1BCD" w:rsidSect="00164D72">
      <w:headerReference w:type="default" r:id="rId7"/>
      <w:pgSz w:w="12240" w:h="15840"/>
      <w:pgMar w:top="1440" w:right="1440" w:bottom="1440" w:left="1440" w:header="113"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D7A84" w14:textId="77777777" w:rsidR="0081378F" w:rsidRDefault="0081378F" w:rsidP="00164D72">
      <w:r>
        <w:separator/>
      </w:r>
    </w:p>
  </w:endnote>
  <w:endnote w:type="continuationSeparator" w:id="0">
    <w:p w14:paraId="1D71C193" w14:textId="77777777" w:rsidR="0081378F" w:rsidRDefault="0081378F" w:rsidP="00164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EEF6790-EAE8-467A-B149-3EFF8F0AE193}"/>
    <w:embedItalic r:id="rId2" w:fontKey="{E5C02C35-F3C4-4D03-BB30-CFD6F2541B33}"/>
  </w:font>
  <w:font w:name="Google Sans Text">
    <w:charset w:val="00"/>
    <w:family w:val="auto"/>
    <w:pitch w:val="default"/>
    <w:embedRegular r:id="rId3" w:fontKey="{322B36AE-A58D-45D2-B33C-F24AF78BB040}"/>
    <w:embedBold r:id="rId4" w:fontKey="{9B441151-36D1-404F-A19D-62491EF1BC6C}"/>
    <w:embedItalic r:id="rId5" w:fontKey="{154A00F0-B488-448B-BB55-885B440E65C0}"/>
  </w:font>
  <w:font w:name="Google Sans">
    <w:charset w:val="00"/>
    <w:family w:val="auto"/>
    <w:pitch w:val="default"/>
    <w:embedRegular r:id="rId6" w:fontKey="{FF75B557-2F88-4A68-9036-B534A5D1EBD8}"/>
    <w:embedBold r:id="rId7" w:fontKey="{59D94E94-2801-408B-99BC-6FEBF39DCFB3}"/>
  </w:font>
  <w:font w:name="Calibri">
    <w:panose1 w:val="020F0502020204030204"/>
    <w:charset w:val="00"/>
    <w:family w:val="swiss"/>
    <w:pitch w:val="variable"/>
    <w:sig w:usb0="E4002EFF" w:usb1="C200247B" w:usb2="00000009" w:usb3="00000000" w:csb0="000001FF" w:csb1="00000000"/>
    <w:embedRegular r:id="rId8" w:fontKey="{A043B08A-3A6D-4D0A-91B1-B468AB11A50C}"/>
  </w:font>
  <w:font w:name="Cambria">
    <w:panose1 w:val="02040503050406030204"/>
    <w:charset w:val="00"/>
    <w:family w:val="roman"/>
    <w:pitch w:val="variable"/>
    <w:sig w:usb0="E00006FF" w:usb1="420024FF" w:usb2="02000000" w:usb3="00000000" w:csb0="0000019F" w:csb1="00000000"/>
    <w:embedRegular r:id="rId9" w:fontKey="{6F70BC16-0AAF-4CDC-BAE9-093465E492A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A5B55" w14:textId="77777777" w:rsidR="0081378F" w:rsidRDefault="0081378F" w:rsidP="00164D72">
      <w:r>
        <w:separator/>
      </w:r>
    </w:p>
  </w:footnote>
  <w:footnote w:type="continuationSeparator" w:id="0">
    <w:p w14:paraId="05185145" w14:textId="77777777" w:rsidR="0081378F" w:rsidRDefault="0081378F" w:rsidP="00164D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57170482"/>
      <w:docPartObj>
        <w:docPartGallery w:val="Page Numbers (Top of Page)"/>
        <w:docPartUnique/>
      </w:docPartObj>
    </w:sdtPr>
    <w:sdtEndPr>
      <w:rPr>
        <w:noProof/>
      </w:rPr>
    </w:sdtEndPr>
    <w:sdtContent>
      <w:p w14:paraId="03B635A4" w14:textId="72C0CB0E" w:rsidR="00164D72" w:rsidRDefault="00164D7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38AC5AB" w14:textId="77777777" w:rsidR="00164D72" w:rsidRDefault="00164D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9368C8"/>
    <w:multiLevelType w:val="multilevel"/>
    <w:tmpl w:val="29D068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13667604"/>
    <w:multiLevelType w:val="multilevel"/>
    <w:tmpl w:val="A6DE02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4C46497"/>
    <w:multiLevelType w:val="multilevel"/>
    <w:tmpl w:val="894817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8743333"/>
    <w:multiLevelType w:val="multilevel"/>
    <w:tmpl w:val="E5268A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2B201FD2"/>
    <w:multiLevelType w:val="multilevel"/>
    <w:tmpl w:val="C0B6B51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C9E67FC"/>
    <w:multiLevelType w:val="multilevel"/>
    <w:tmpl w:val="1362F1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F5751B1"/>
    <w:multiLevelType w:val="multilevel"/>
    <w:tmpl w:val="69A43B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0B30C24"/>
    <w:multiLevelType w:val="multilevel"/>
    <w:tmpl w:val="F70638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12C20F9"/>
    <w:multiLevelType w:val="multilevel"/>
    <w:tmpl w:val="560EEB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4BC425A"/>
    <w:multiLevelType w:val="multilevel"/>
    <w:tmpl w:val="7FE628B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7BE43B4"/>
    <w:multiLevelType w:val="multilevel"/>
    <w:tmpl w:val="197289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AE761ED"/>
    <w:multiLevelType w:val="multilevel"/>
    <w:tmpl w:val="2042CB5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1F45E23"/>
    <w:multiLevelType w:val="multilevel"/>
    <w:tmpl w:val="581CB8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F401D46"/>
    <w:multiLevelType w:val="multilevel"/>
    <w:tmpl w:val="7F0203D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5662229B"/>
    <w:multiLevelType w:val="multilevel"/>
    <w:tmpl w:val="7AD48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DB28EA"/>
    <w:multiLevelType w:val="multilevel"/>
    <w:tmpl w:val="83F4A2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67E74382"/>
    <w:multiLevelType w:val="multilevel"/>
    <w:tmpl w:val="3FAAA8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6AD116DB"/>
    <w:multiLevelType w:val="multilevel"/>
    <w:tmpl w:val="1E8E78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7EA968DC"/>
    <w:multiLevelType w:val="multilevel"/>
    <w:tmpl w:val="1CEE5A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75426264">
    <w:abstractNumId w:val="14"/>
  </w:num>
  <w:num w:numId="2" w16cid:durableId="1305351115">
    <w:abstractNumId w:val="0"/>
  </w:num>
  <w:num w:numId="3" w16cid:durableId="517548263">
    <w:abstractNumId w:val="10"/>
  </w:num>
  <w:num w:numId="4" w16cid:durableId="890310114">
    <w:abstractNumId w:val="7"/>
  </w:num>
  <w:num w:numId="5" w16cid:durableId="1382822577">
    <w:abstractNumId w:val="16"/>
  </w:num>
  <w:num w:numId="6" w16cid:durableId="1603146987">
    <w:abstractNumId w:val="6"/>
  </w:num>
  <w:num w:numId="7" w16cid:durableId="1688293604">
    <w:abstractNumId w:val="18"/>
  </w:num>
  <w:num w:numId="8" w16cid:durableId="170487656">
    <w:abstractNumId w:val="1"/>
  </w:num>
  <w:num w:numId="9" w16cid:durableId="1771659026">
    <w:abstractNumId w:val="3"/>
  </w:num>
  <w:num w:numId="10" w16cid:durableId="371273743">
    <w:abstractNumId w:val="8"/>
  </w:num>
  <w:num w:numId="11" w16cid:durableId="888957176">
    <w:abstractNumId w:val="2"/>
  </w:num>
  <w:num w:numId="12" w16cid:durableId="816260369">
    <w:abstractNumId w:val="9"/>
  </w:num>
  <w:num w:numId="13" w16cid:durableId="587154455">
    <w:abstractNumId w:val="15"/>
  </w:num>
  <w:num w:numId="14" w16cid:durableId="738408857">
    <w:abstractNumId w:val="12"/>
  </w:num>
  <w:num w:numId="15" w16cid:durableId="1027948222">
    <w:abstractNumId w:val="4"/>
  </w:num>
  <w:num w:numId="16" w16cid:durableId="1291785253">
    <w:abstractNumId w:val="13"/>
  </w:num>
  <w:num w:numId="17" w16cid:durableId="1775906956">
    <w:abstractNumId w:val="5"/>
  </w:num>
  <w:num w:numId="18" w16cid:durableId="857307273">
    <w:abstractNumId w:val="17"/>
  </w:num>
  <w:num w:numId="19" w16cid:durableId="149661047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BCD"/>
    <w:rsid w:val="00164D72"/>
    <w:rsid w:val="00184CC6"/>
    <w:rsid w:val="001E3043"/>
    <w:rsid w:val="003E1D49"/>
    <w:rsid w:val="00552A0B"/>
    <w:rsid w:val="0081378F"/>
    <w:rsid w:val="00DB1B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549C6"/>
  <w15:docId w15:val="{C7CFAFFF-71A6-40F2-BE9F-63A6E0229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64D72"/>
    <w:pPr>
      <w:tabs>
        <w:tab w:val="center" w:pos="4513"/>
        <w:tab w:val="right" w:pos="9026"/>
      </w:tabs>
    </w:pPr>
  </w:style>
  <w:style w:type="character" w:customStyle="1" w:styleId="HeaderChar">
    <w:name w:val="Header Char"/>
    <w:basedOn w:val="DefaultParagraphFont"/>
    <w:link w:val="Header"/>
    <w:uiPriority w:val="99"/>
    <w:rsid w:val="00164D72"/>
  </w:style>
  <w:style w:type="paragraph" w:styleId="Footer">
    <w:name w:val="footer"/>
    <w:basedOn w:val="Normal"/>
    <w:link w:val="FooterChar"/>
    <w:uiPriority w:val="99"/>
    <w:unhideWhenUsed/>
    <w:rsid w:val="00164D72"/>
    <w:pPr>
      <w:tabs>
        <w:tab w:val="center" w:pos="4513"/>
        <w:tab w:val="right" w:pos="9026"/>
      </w:tabs>
    </w:pPr>
  </w:style>
  <w:style w:type="character" w:customStyle="1" w:styleId="FooterChar">
    <w:name w:val="Footer Char"/>
    <w:basedOn w:val="DefaultParagraphFont"/>
    <w:link w:val="Footer"/>
    <w:uiPriority w:val="99"/>
    <w:rsid w:val="00164D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11</Pages>
  <Words>1364</Words>
  <Characters>7776</Characters>
  <Application>Microsoft Office Word</Application>
  <DocSecurity>0</DocSecurity>
  <Lines>64</Lines>
  <Paragraphs>18</Paragraphs>
  <ScaleCrop>false</ScaleCrop>
  <Company/>
  <LinksUpToDate>false</LinksUpToDate>
  <CharactersWithSpaces>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Ramakant Bawane</cp:lastModifiedBy>
  <cp:revision>5</cp:revision>
  <dcterms:created xsi:type="dcterms:W3CDTF">2025-08-16T12:01:00Z</dcterms:created>
  <dcterms:modified xsi:type="dcterms:W3CDTF">2025-08-16T12:11:00Z</dcterms:modified>
</cp:coreProperties>
</file>